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8" w:rsidRPr="00504408" w:rsidRDefault="007B5304" w:rsidP="00504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B">
        <w:rPr>
          <w:rFonts w:ascii="Times New Roman" w:hAnsi="Times New Roman" w:cs="Times New Roman"/>
          <w:b/>
          <w:sz w:val="28"/>
          <w:szCs w:val="28"/>
        </w:rPr>
        <w:t>Управление деловой карьерой</w:t>
      </w:r>
      <w:r w:rsidR="00D7045B" w:rsidRPr="00D7045B">
        <w:rPr>
          <w:rFonts w:ascii="Times New Roman" w:hAnsi="Times New Roman" w:cs="Times New Roman"/>
          <w:b/>
          <w:sz w:val="28"/>
          <w:szCs w:val="28"/>
        </w:rPr>
        <w:t xml:space="preserve"> в государственных учреждениях</w:t>
      </w:r>
      <w:proofErr w:type="gramStart"/>
      <w:r w:rsidR="00D704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7045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504408" w:rsidRPr="00D7045B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Агапова, Е. Н.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потенциала как фактор управления карьерой персонала [Текст] // Педагогическая диагностика. - 2011. - N 1. - С. 48-61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Астахов, Ю. В.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Планирование деловой карьеры персонала как эффективная кадровая технология // Известия Саратовского университета. Новая серия Сер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.: 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Социология. Политология. - 2013. - </w:t>
      </w: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Вып</w:t>
      </w:r>
      <w:proofErr w:type="spell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2. - С. 14-17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управления карьерой // Управление персоналом. - 2014. - № 19 (311). - С. 5-14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Бергер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С.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Система управления карьерой // Управление персоналом. - 2014. - № 20 (312). - С. 67-71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Березовская, Р. А.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логия профессиональной карьеры 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— Санкт-Петербург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Санкт-Петербургского государственного университета, [2012]. — 150 с.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— (Психология управления).</w:t>
      </w:r>
    </w:p>
    <w:p w:rsidR="00504408" w:rsidRDefault="00504408" w:rsidP="00D7045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Бодрова, О.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Инструменты развития карьеры: оптимальный выбор при минимальных затратах // Справочник по управлению персоналом. - 2014. - № 5 (май). - С. 116-119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Бодрова, О.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карьерой: легко понять, трудно реализовать // Справочник по управлению персоналом. - 2014. - № 4 (апрель). - С. 114-117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Болдина М.Ю.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карьерой государственных гражданских служащих: проблемы и перспективы (на примере волгоградской области)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Санкт-Петербургского университета МВД России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 (59)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210-213. 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Бюраева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Ю. Г.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Становление профессиональной идентичности менеджеров в региональных условиях // Социологические исследования. - 2011. - N 7. - С. 58-64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Ветчанова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В.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Планирование карьеры как элемент развития трудовых ресурсов организации // Справочник руководителя учреждения культуры. - 2012. - № 8. - С. 67-76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Волхонская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преемственностью: практическое решение // Справочник по управлению персоналом. - 2014. - № 9 (сентябрь). - С. 27-33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Дахно Е.В.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развитием карьеры государственных служащих в России</w:t>
        </w:r>
      </w:hyperlink>
      <w:r w:rsidR="00511CC5"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Историческая и социально-образовательная мысль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118-120.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Демченко, Ю.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Горизонтальные перемещения: развить и удержать // Справочник по управлению персоналом. - 2012. - № 10 (октябрь). - С. 50-55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Евдокимова</w:t>
      </w:r>
      <w:r w:rsidR="00B40B9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Е.П. </w:t>
      </w:r>
      <w:hyperlink r:id="rId12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Оценка персонала в управлении карьерой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//</w:t>
      </w:r>
      <w:hyperlink r:id="rId13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62-65</w:t>
      </w:r>
    </w:p>
    <w:p w:rsidR="00504408" w:rsidRPr="00D7045B" w:rsidRDefault="00504408" w:rsidP="00D7045B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504408" w:rsidRDefault="00B40B9F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Еремина, И. Ю.</w:t>
      </w:r>
      <w:r w:rsidR="00504408"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Структуризация развития карьеры в условиях современной экономики труда // Нефть, газ и бизнес. - 2015. - № 9. - С. 25-29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А.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личной карьерой в образовательно-профессиональном пространстве // Профессиональное образование. Столица. - 2011. - N 5. - С. 37-38</w:t>
      </w:r>
    </w:p>
    <w:p w:rsidR="00504408" w:rsidRPr="00D7045B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Жураховский</w:t>
      </w:r>
      <w:proofErr w:type="spellEnd"/>
      <w:r w:rsidR="00B40B9F">
        <w:rPr>
          <w:rFonts w:ascii="Times New Roman" w:hAnsi="Times New Roman" w:cs="Times New Roman"/>
          <w:iCs/>
          <w:sz w:val="24"/>
          <w:szCs w:val="24"/>
        </w:rPr>
        <w:t>,</w:t>
      </w:r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А.С. </w:t>
      </w:r>
      <w:hyperlink r:id="rId15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Управление развитием карьеры </w:t>
        </w:r>
        <w:proofErr w:type="spellStart"/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hr</w:t>
        </w:r>
        <w:proofErr w:type="spellEnd"/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-специалиста на основе системного подхода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6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Московского государственного областного университета. Серия: Экономика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67-72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Зайцев</w:t>
      </w:r>
      <w:r w:rsidR="00B40B9F">
        <w:rPr>
          <w:rFonts w:ascii="Times New Roman" w:hAnsi="Times New Roman" w:cs="Times New Roman"/>
          <w:iCs/>
          <w:sz w:val="24"/>
          <w:szCs w:val="24"/>
        </w:rPr>
        <w:t>,</w:t>
      </w:r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Г.Г.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карьерой менеджера: сущность, актуальность, проблемы исследования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Ленинградского государственного университета им. А.С. Пушкина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Т. 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98-106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Ибрагимова, А.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взаимосвязи между карьерным планированием, управлением и развитием карьеры персонала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(опыт банковского сектора Азербайджана) // Банковское дело. - 2015. - № 7. - С. 54-59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 xml:space="preserve">Иваненко Л.В., </w:t>
      </w: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Когдин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 w:rsidR="00511CC5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мотивации и стимулирования в управлении деловой карьерой персонала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22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Основы экономики, управления и права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 (11)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73-76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Истомина, Т.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Карьера сотрудников: управление и мотивация // Справочник по управлению персоналом. - 2014. - № 9 (сентябрь). - С. 20-26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B40B9F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504408"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об управлении развитием карьеры менеджера социально-культурной деятельности</w:t>
        </w:r>
      </w:hyperlink>
      <w:r w:rsidR="00504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408" w:rsidRPr="00D7045B">
        <w:rPr>
          <w:rFonts w:ascii="Times New Roman" w:hAnsi="Times New Roman" w:cs="Times New Roman"/>
          <w:iCs/>
          <w:sz w:val="24"/>
          <w:szCs w:val="24"/>
        </w:rPr>
        <w:t>Амеличкин</w:t>
      </w:r>
      <w:proofErr w:type="spellEnd"/>
      <w:r w:rsidR="00504408" w:rsidRPr="00D7045B">
        <w:rPr>
          <w:rFonts w:ascii="Times New Roman" w:hAnsi="Times New Roman" w:cs="Times New Roman"/>
          <w:iCs/>
          <w:sz w:val="24"/>
          <w:szCs w:val="24"/>
        </w:rPr>
        <w:t xml:space="preserve"> А.В. </w:t>
      </w:r>
      <w:r w:rsidR="00504408" w:rsidRPr="00D7045B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25" w:history="1">
        <w:r w:rsidR="00504408"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региональной культурной политики в контексте модернизации образования</w:t>
        </w:r>
      </w:hyperlink>
      <w:r w:rsidR="00504408" w:rsidRPr="00D7045B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конференции. Орловский государственный институт искусств и культуры; редакционная коллегия: Н.А. Паршиков (главный редактор), И.А. Ивашова (научный редактор и составитель), В.М. Гапоненко, Н.А. Меркурьева, Г.Н. Харитонова.</w:t>
      </w:r>
      <w:r w:rsidR="00504408">
        <w:rPr>
          <w:rFonts w:ascii="Times New Roman" w:hAnsi="Times New Roman" w:cs="Times New Roman"/>
          <w:sz w:val="24"/>
          <w:szCs w:val="24"/>
        </w:rPr>
        <w:t xml:space="preserve"> -</w:t>
      </w:r>
      <w:r w:rsidR="00504408" w:rsidRPr="00D7045B">
        <w:rPr>
          <w:rFonts w:ascii="Times New Roman" w:hAnsi="Times New Roman" w:cs="Times New Roman"/>
          <w:sz w:val="24"/>
          <w:szCs w:val="24"/>
        </w:rPr>
        <w:t xml:space="preserve"> 2014.</w:t>
      </w:r>
      <w:r w:rsidR="00504408">
        <w:rPr>
          <w:rFonts w:ascii="Times New Roman" w:hAnsi="Times New Roman" w:cs="Times New Roman"/>
          <w:sz w:val="24"/>
          <w:szCs w:val="24"/>
        </w:rPr>
        <w:t xml:space="preserve"> -</w:t>
      </w:r>
      <w:r w:rsidR="00504408" w:rsidRPr="00D7045B">
        <w:rPr>
          <w:rFonts w:ascii="Times New Roman" w:hAnsi="Times New Roman" w:cs="Times New Roman"/>
          <w:sz w:val="24"/>
          <w:szCs w:val="24"/>
        </w:rPr>
        <w:t xml:space="preserve"> С. 105-107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Кадровая политика. Что читать // Государственная служба2070-8378.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4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29, 37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Клестов</w:t>
      </w:r>
      <w:r w:rsidR="00B40B9F">
        <w:rPr>
          <w:rFonts w:ascii="Times New Roman" w:hAnsi="Times New Roman" w:cs="Times New Roman"/>
          <w:iCs/>
          <w:sz w:val="24"/>
          <w:szCs w:val="24"/>
        </w:rPr>
        <w:t>,</w:t>
      </w:r>
      <w:r w:rsidRPr="00D7045B">
        <w:rPr>
          <w:rFonts w:ascii="Times New Roman" w:hAnsi="Times New Roman" w:cs="Times New Roman"/>
          <w:iCs/>
          <w:sz w:val="24"/>
          <w:szCs w:val="24"/>
        </w:rPr>
        <w:t xml:space="preserve"> Я.И.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6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карьерой сотрудников в интересах развития предприятия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7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тенденции в экономике и управлении: новый взгляд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16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130-136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Коноваленко, М. Ю.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деловой карьеры. — Москва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Дашков и К, 2010. — 174, [1] с.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Коновалова, В. Г.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моделей управления карьерой государственных гражданских служащих в странах Европейского союза : тенденции, проблемы, полезный опыт // Вестник Воронежского государственного университета Сер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 и управление. - 2013. - № 2. - С. 81-88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Короткова</w:t>
      </w:r>
      <w:r w:rsidR="00B40B9F">
        <w:rPr>
          <w:rFonts w:ascii="Times New Roman" w:hAnsi="Times New Roman" w:cs="Times New Roman"/>
          <w:iCs/>
          <w:sz w:val="24"/>
          <w:szCs w:val="24"/>
        </w:rPr>
        <w:t>,</w:t>
      </w:r>
      <w:bookmarkStart w:id="0" w:name="_GoBack"/>
      <w:bookmarkEnd w:id="0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Н.А.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Новые подходы к управлению карьерой государственных служащих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Каспийский регион: политика, экономика, культура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-</w:t>
      </w:r>
      <w:hyperlink r:id="rId31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(33)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300-303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Короткова, Н. А.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Новые подходы к управлению карьерой государственных служащих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[Текст] // Каспийский регион: политика, экономика, культура. - 2013. - № 1 (34). - С. 300-303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Костина, Е.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карьерой: курс на развитие // Справочник по управлению персоналом. - 2011. - N 9 (сентябрь). - С. 44-48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Малькова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Е. В.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карьерой // Управление человеческим потенциалом. - 2014. - № 2 (38). - С. 102-109</w:t>
      </w:r>
    </w:p>
    <w:p w:rsidR="00504408" w:rsidRPr="00504408" w:rsidRDefault="00504408" w:rsidP="0050440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К.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карьерой в системе менеджмента современно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организации [Текст] // 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Каспийский регион: политика, экономика, культура.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- 2011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 (26)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116-124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 xml:space="preserve">Михайлова О.В., </w:t>
      </w: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Кублова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Ю.Э. </w:t>
      </w:r>
      <w:hyperlink r:id="rId32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карьерой в сфере государственного и муниципального управления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33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развития хозяйствующих субъектов, территорий и систем регионального и муниципального управления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 материалы Х международной научно-практической конференции</w:t>
      </w:r>
      <w:proofErr w:type="gramStart"/>
      <w:r w:rsidRPr="00D70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4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045B">
        <w:rPr>
          <w:rFonts w:ascii="Times New Roman" w:hAnsi="Times New Roman" w:cs="Times New Roman"/>
          <w:sz w:val="24"/>
          <w:szCs w:val="24"/>
        </w:rPr>
        <w:t xml:space="preserve">од ред. Ю.В. </w:t>
      </w:r>
      <w:proofErr w:type="spellStart"/>
      <w:r w:rsidRPr="00D7045B">
        <w:rPr>
          <w:rFonts w:ascii="Times New Roman" w:hAnsi="Times New Roman" w:cs="Times New Roman"/>
          <w:sz w:val="24"/>
          <w:szCs w:val="24"/>
        </w:rPr>
        <w:t>Вертаковой</w:t>
      </w:r>
      <w:proofErr w:type="spellEnd"/>
      <w:r w:rsidRPr="00D7045B">
        <w:rPr>
          <w:rFonts w:ascii="Times New Roman" w:hAnsi="Times New Roman" w:cs="Times New Roman"/>
          <w:sz w:val="24"/>
          <w:szCs w:val="24"/>
        </w:rPr>
        <w:t>. Курск,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255-258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Могилевкин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А.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управления карьерой с </w:t>
      </w: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коучем</w:t>
      </w:r>
      <w:proofErr w:type="spell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без него // Управление человеческим потенциалом. - 2014. - № 2 (38). - С. 158-166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Москвин, В. А.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Оптимизация затрат труда и карьера в бизнесе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для предприятий и банков. — Москва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Финансы и статистика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2011. — 318, [2] с.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</w:t>
      </w:r>
    </w:p>
    <w:p w:rsidR="00504408" w:rsidRDefault="00504408" w:rsidP="00D7045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045B">
        <w:rPr>
          <w:rFonts w:ascii="Times New Roman" w:hAnsi="Times New Roman" w:cs="Times New Roman"/>
          <w:iCs/>
          <w:sz w:val="24"/>
          <w:szCs w:val="24"/>
        </w:rPr>
        <w:t>Нагорная</w:t>
      </w:r>
      <w:proofErr w:type="gram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А.Г.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4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развитием карьеры будущих специалистов в учебно-воспитательном процессе вуза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5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 и образование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161-165. 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Никитин, М.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</w:t>
      </w:r>
      <w:proofErr w:type="spell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механизм обеспечения качества профессиональных квалификаций // Качество образования. - 2014. - № 5. - С. 54-57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Окунева, Ю. Е.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развитием карьеры менеджера социокультурной сферы //Культура: управление, экономика, право.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11-15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lastRenderedPageBreak/>
        <w:t>Петрова Т.А.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7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должностной карьерой государственных служащих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 w:rsidRPr="00D7045B">
        <w:rPr>
          <w:rFonts w:ascii="Times New Roman" w:hAnsi="Times New Roman" w:cs="Times New Roman"/>
          <w:sz w:val="24"/>
          <w:szCs w:val="24"/>
        </w:rPr>
        <w:br/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8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Югорского государственного университета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85-89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 xml:space="preserve">Полянская </w:t>
      </w: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М.А.</w:t>
      </w:r>
      <w:hyperlink r:id="rId40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Понятие</w:t>
        </w:r>
        <w:proofErr w:type="spellEnd"/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карьеры и управление </w:t>
        </w:r>
        <w:proofErr w:type="spellStart"/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карьерой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045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7045B">
        <w:rPr>
          <w:rFonts w:ascii="Times New Roman" w:hAnsi="Times New Roman" w:cs="Times New Roman"/>
          <w:sz w:val="24"/>
          <w:szCs w:val="24"/>
        </w:rPr>
        <w:t xml:space="preserve"> сборнике: </w:t>
      </w:r>
      <w:hyperlink r:id="rId41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Международные юридические чтения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научно-практической конференции. Омский юридический </w:t>
      </w:r>
      <w:proofErr w:type="spellStart"/>
      <w:r w:rsidRPr="00D7045B">
        <w:rPr>
          <w:rFonts w:ascii="Times New Roman" w:hAnsi="Times New Roman" w:cs="Times New Roman"/>
          <w:sz w:val="24"/>
          <w:szCs w:val="24"/>
        </w:rPr>
        <w:t>инстиут</w:t>
      </w:r>
      <w:proofErr w:type="spellEnd"/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Омск,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270-275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Попов, А. В.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Особенности управления развитием карьеры государственных служащих [Текст] // Вестник Адыгейского государственного университета Сер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Регионоведение: философия, история, социология, юриспруденция, политология, культурология. - 2012. - </w:t>
      </w: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- С. 157-161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Порватов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 </w:t>
      </w:r>
      <w:proofErr w:type="spell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Порватов</w:t>
      </w:r>
      <w:proofErr w:type="spell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"Главная задача управления карьерой сотрудников - обеспечить кадровую защищенность компании" // Справочник по управлению персоналом. - 2014. - № 9 (сентябрь). - С. 16-19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Рахмаева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Зольникова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С.Н.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2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внутриорганизационной карьерой как один из факторов повышения успешности организации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43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Инновации в управлении региональным и отраслевым развитием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 материалы Всероссийской c международным участием научно-практической конференции. Тюмень, 2014.</w:t>
      </w:r>
      <w:r>
        <w:rPr>
          <w:rFonts w:ascii="Times New Roman" w:hAnsi="Times New Roman" w:cs="Times New Roman"/>
          <w:sz w:val="24"/>
          <w:szCs w:val="24"/>
        </w:rPr>
        <w:t xml:space="preserve"> - С. 173-276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Резник, С. Д.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Персональный менеджмент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 : учебное пособие по специальности 061100 "Менеджмент организации" : [тесты и конкретные ситуации]. — Москва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2010. — 255, [1] с.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сшее образование)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 xml:space="preserve">Саакян А.К., </w:t>
      </w: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Файбушевич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И.Ф.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4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Современные проблемы в управлении карьерой в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5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Социология и право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24-30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Сальникова, Л. С.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Репутационный</w:t>
      </w:r>
      <w:proofErr w:type="spell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подходы и технологии : учебник для бакалавров, обучающихся по направлению подготовки (специальности) "Связи с общественностью". — Москва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— 303 с.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— (Учебно-методическое объединение рекомендует). — 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(Бакалавр.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курс).</w:t>
      </w:r>
      <w:proofErr w:type="gramEnd"/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Сотникова С.И.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7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карьерой персонала в системе менеджмента современной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8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Омского университета. Серия: Экономика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045B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60-67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Сотникова С.И., Сотников Н.З.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0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Стратегическое управление карьерой как инструмент достижения конкурентоспособности персонала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1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Омского университета. Серия: Экономика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60-65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Сотникова, С. И.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Концептуальный взгляд на карьерную политику организации: из опыта карьерного консультирования [Текст] // Государственное и муниципальное управление: ученые записки СКАГС. - 2014. - № 4. - С. 70-76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Сотникова, С.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Организационная карьера: детерминанты достижения конкурентных преимуществ на рынке труда // Проблемы теории и практики управления. - 2015. - № 7. - С. 109-117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Сотникова, С.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Управление карьерой персонала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философия, концепция, политика, технологии // Кадровик. - 2014. - № 7. - С. 85-93</w:t>
      </w:r>
    </w:p>
    <w:p w:rsidR="00504408" w:rsidRPr="00D7045B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Стратегический план развития кадрового резерва // Справочник по управлению персоналом. - 2014. - № 9 (сентябрь). - С. 12-15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Тихенький, В. Г.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Карьерные горки, </w:t>
      </w:r>
      <w:proofErr w:type="gramStart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gramEnd"/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кто может (и должен) помочь сделать карьеру? // Управление персоналом.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16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13-17</w:t>
      </w:r>
    </w:p>
    <w:p w:rsidR="00504408" w:rsidRDefault="00504408" w:rsidP="00D7045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4408" w:rsidRDefault="00B40B9F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504408"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деловой карьерой государственных служащих</w:t>
        </w:r>
      </w:hyperlink>
      <w:r w:rsidR="00504408" w:rsidRPr="00D7045B">
        <w:rPr>
          <w:rFonts w:ascii="Times New Roman" w:hAnsi="Times New Roman" w:cs="Times New Roman"/>
          <w:sz w:val="24"/>
          <w:szCs w:val="24"/>
        </w:rPr>
        <w:t xml:space="preserve">. </w:t>
      </w:r>
      <w:r w:rsidR="00504408" w:rsidRPr="00D7045B">
        <w:rPr>
          <w:rFonts w:ascii="Times New Roman" w:hAnsi="Times New Roman" w:cs="Times New Roman"/>
          <w:iCs/>
          <w:sz w:val="24"/>
          <w:szCs w:val="24"/>
        </w:rPr>
        <w:t>Шапиро С.А.</w:t>
      </w:r>
      <w:r w:rsidR="005044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4408" w:rsidRPr="00D7045B">
        <w:rPr>
          <w:rFonts w:ascii="Times New Roman" w:hAnsi="Times New Roman" w:cs="Times New Roman"/>
          <w:iCs/>
          <w:sz w:val="24"/>
          <w:szCs w:val="24"/>
        </w:rPr>
        <w:t>//</w:t>
      </w:r>
      <w:r w:rsidR="0050440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4" w:history="1">
        <w:r w:rsidR="00504408"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Управление мегаполисом</w:t>
        </w:r>
      </w:hyperlink>
      <w:r w:rsidR="00504408" w:rsidRPr="00D7045B">
        <w:rPr>
          <w:rFonts w:ascii="Times New Roman" w:hAnsi="Times New Roman" w:cs="Times New Roman"/>
          <w:sz w:val="24"/>
          <w:szCs w:val="24"/>
        </w:rPr>
        <w:t>.</w:t>
      </w:r>
      <w:r w:rsidR="00504408">
        <w:rPr>
          <w:rFonts w:ascii="Times New Roman" w:hAnsi="Times New Roman" w:cs="Times New Roman"/>
          <w:sz w:val="24"/>
          <w:szCs w:val="24"/>
        </w:rPr>
        <w:t xml:space="preserve"> -</w:t>
      </w:r>
      <w:r w:rsidR="00504408" w:rsidRPr="00D7045B">
        <w:rPr>
          <w:rFonts w:ascii="Times New Roman" w:hAnsi="Times New Roman" w:cs="Times New Roman"/>
          <w:sz w:val="24"/>
          <w:szCs w:val="24"/>
        </w:rPr>
        <w:t xml:space="preserve"> 2010.</w:t>
      </w:r>
      <w:r w:rsidR="00504408">
        <w:rPr>
          <w:rFonts w:ascii="Times New Roman" w:hAnsi="Times New Roman" w:cs="Times New Roman"/>
          <w:sz w:val="24"/>
          <w:szCs w:val="24"/>
        </w:rPr>
        <w:t xml:space="preserve"> -</w:t>
      </w:r>
      <w:r w:rsidR="00504408"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504408"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504408" w:rsidRPr="00D7045B">
        <w:rPr>
          <w:rFonts w:ascii="Times New Roman" w:hAnsi="Times New Roman" w:cs="Times New Roman"/>
          <w:sz w:val="24"/>
          <w:szCs w:val="24"/>
        </w:rPr>
        <w:t>.</w:t>
      </w:r>
      <w:r w:rsidR="00504408">
        <w:rPr>
          <w:rFonts w:ascii="Times New Roman" w:hAnsi="Times New Roman" w:cs="Times New Roman"/>
          <w:sz w:val="24"/>
          <w:szCs w:val="24"/>
        </w:rPr>
        <w:t xml:space="preserve"> - С. 36-45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персоналом: теория и практика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деловой карьерой, служебно-профессиональным продвижением и кадровым резервом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учебно-практическое пособие для студентов высших учебных заведений, обучающихся по специальностям "Управление персоналом" и "Менеджмент организации". — Москва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56, [1] с.</w:t>
      </w:r>
      <w:proofErr w:type="gramStart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7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504408" w:rsidRDefault="00504408" w:rsidP="00D7045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Хисамутдинов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А.С.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6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карьерой как метод стратегического управления персоналом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7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Казанского государственного финансово-экономического института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20-22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Хисматуллина В.В.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9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Управление деловой карьерой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0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тенденции в экономике и управлении: новый взгляд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4-1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С. 91-95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045B">
        <w:rPr>
          <w:rFonts w:ascii="Times New Roman" w:hAnsi="Times New Roman" w:cs="Times New Roman"/>
          <w:iCs/>
          <w:sz w:val="24"/>
          <w:szCs w:val="24"/>
        </w:rPr>
        <w:t>Черепанова М.И.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2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профсоюзов в управлении карьерой персонала государственной службы</w:t>
        </w:r>
      </w:hyperlink>
      <w:r w:rsidRPr="00D7045B"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Дневник АШПИ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2001.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091-094</w:t>
      </w:r>
    </w:p>
    <w:p w:rsidR="00504408" w:rsidRDefault="00504408" w:rsidP="00D704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045B">
        <w:rPr>
          <w:rFonts w:ascii="Times New Roman" w:hAnsi="Times New Roman" w:cs="Times New Roman"/>
          <w:iCs/>
          <w:sz w:val="24"/>
          <w:szCs w:val="24"/>
        </w:rPr>
        <w:t>Шеримбекова</w:t>
      </w:r>
      <w:proofErr w:type="spellEnd"/>
      <w:r w:rsidRPr="00D7045B">
        <w:rPr>
          <w:rFonts w:ascii="Times New Roman" w:hAnsi="Times New Roman" w:cs="Times New Roman"/>
          <w:iCs/>
          <w:sz w:val="24"/>
          <w:szCs w:val="24"/>
        </w:rPr>
        <w:t xml:space="preserve"> В.Э.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5" w:history="1">
        <w:r w:rsidRPr="00D704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Система управления деловой карьерой как фактор эффективности управления персоналом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45B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6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КГУСТА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45B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D70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D70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52-59</w:t>
      </w:r>
    </w:p>
    <w:p w:rsidR="00504408" w:rsidRDefault="00504408" w:rsidP="006310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408" w:rsidRPr="00D7045B" w:rsidRDefault="00504408" w:rsidP="0050440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Юрьева, О. Ю.</w:t>
      </w:r>
      <w:r w:rsidRPr="00D70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 подходы к изучению феномена деловой карьеры работников в организации // Вопросы экономики и права. - 2015. - № 6. - С. 74-78</w:t>
      </w:r>
    </w:p>
    <w:sectPr w:rsidR="00504408" w:rsidRPr="00D7045B" w:rsidSect="00B8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0B"/>
    <w:multiLevelType w:val="hybridMultilevel"/>
    <w:tmpl w:val="7B76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661"/>
    <w:multiLevelType w:val="hybridMultilevel"/>
    <w:tmpl w:val="C02AC1B2"/>
    <w:lvl w:ilvl="0" w:tplc="8C26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C3E97"/>
    <w:multiLevelType w:val="hybridMultilevel"/>
    <w:tmpl w:val="ED14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25191"/>
    <w:rsid w:val="00063158"/>
    <w:rsid w:val="00085621"/>
    <w:rsid w:val="000D6F08"/>
    <w:rsid w:val="000D7BEF"/>
    <w:rsid w:val="001C1D94"/>
    <w:rsid w:val="001C51BE"/>
    <w:rsid w:val="00251240"/>
    <w:rsid w:val="00291FD8"/>
    <w:rsid w:val="003374A6"/>
    <w:rsid w:val="003606AC"/>
    <w:rsid w:val="003F7DBE"/>
    <w:rsid w:val="004765BB"/>
    <w:rsid w:val="00504408"/>
    <w:rsid w:val="00511CC5"/>
    <w:rsid w:val="00572A72"/>
    <w:rsid w:val="005F34CC"/>
    <w:rsid w:val="006067E1"/>
    <w:rsid w:val="00631092"/>
    <w:rsid w:val="006D61DB"/>
    <w:rsid w:val="007B5304"/>
    <w:rsid w:val="007D14B3"/>
    <w:rsid w:val="0080073F"/>
    <w:rsid w:val="00813A28"/>
    <w:rsid w:val="00837BC5"/>
    <w:rsid w:val="00872AC0"/>
    <w:rsid w:val="00894B9D"/>
    <w:rsid w:val="00986AB8"/>
    <w:rsid w:val="00A165D6"/>
    <w:rsid w:val="00A7518B"/>
    <w:rsid w:val="00A86C6C"/>
    <w:rsid w:val="00A94041"/>
    <w:rsid w:val="00AE5549"/>
    <w:rsid w:val="00B40B9F"/>
    <w:rsid w:val="00B817D1"/>
    <w:rsid w:val="00BC3545"/>
    <w:rsid w:val="00C71C0C"/>
    <w:rsid w:val="00C930F2"/>
    <w:rsid w:val="00CE2580"/>
    <w:rsid w:val="00D066A6"/>
    <w:rsid w:val="00D7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C9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871455" TargetMode="External"/><Relationship Id="rId18" Type="http://schemas.openxmlformats.org/officeDocument/2006/relationships/hyperlink" Target="http://elibrary.ru/item.asp?id=17801714" TargetMode="External"/><Relationship Id="rId26" Type="http://schemas.openxmlformats.org/officeDocument/2006/relationships/hyperlink" Target="http://elibrary.ru/item.asp?id=20882048" TargetMode="External"/><Relationship Id="rId39" Type="http://schemas.openxmlformats.org/officeDocument/2006/relationships/hyperlink" Target="http://elibrary.ru/contents.asp?issueid=1010278&amp;selid=17393940" TargetMode="External"/><Relationship Id="rId21" Type="http://schemas.openxmlformats.org/officeDocument/2006/relationships/hyperlink" Target="http://elibrary.ru/item.asp?id=20920286" TargetMode="External"/><Relationship Id="rId34" Type="http://schemas.openxmlformats.org/officeDocument/2006/relationships/hyperlink" Target="http://elibrary.ru/item.asp?id=13030112" TargetMode="External"/><Relationship Id="rId42" Type="http://schemas.openxmlformats.org/officeDocument/2006/relationships/hyperlink" Target="http://elibrary.ru/item.asp?id=23747258" TargetMode="External"/><Relationship Id="rId47" Type="http://schemas.openxmlformats.org/officeDocument/2006/relationships/hyperlink" Target="http://elibrary.ru/item.asp?id=22501891" TargetMode="External"/><Relationship Id="rId50" Type="http://schemas.openxmlformats.org/officeDocument/2006/relationships/hyperlink" Target="http://elibrary.ru/item.asp?id=21640759" TargetMode="External"/><Relationship Id="rId55" Type="http://schemas.openxmlformats.org/officeDocument/2006/relationships/hyperlink" Target="http://elibrary.ru/contents.asp?issueid=929355&amp;selid=15621219" TargetMode="External"/><Relationship Id="rId63" Type="http://schemas.openxmlformats.org/officeDocument/2006/relationships/hyperlink" Target="http://elibrary.ru/contents.asp?issueid=123493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elibrary.ru/contents.asp?issueid=1237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407189" TargetMode="External"/><Relationship Id="rId29" Type="http://schemas.openxmlformats.org/officeDocument/2006/relationships/hyperlink" Target="http://elibrary.ru/item.asp?id=18981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078704" TargetMode="External"/><Relationship Id="rId11" Type="http://schemas.openxmlformats.org/officeDocument/2006/relationships/hyperlink" Target="http://elibrary.ru/contents.asp?issueid=1017379&amp;selid=17748154" TargetMode="External"/><Relationship Id="rId24" Type="http://schemas.openxmlformats.org/officeDocument/2006/relationships/hyperlink" Target="http://elibrary.ru/item.asp?id=22506792" TargetMode="External"/><Relationship Id="rId32" Type="http://schemas.openxmlformats.org/officeDocument/2006/relationships/hyperlink" Target="http://elibrary.ru/item.asp?id=23910546" TargetMode="External"/><Relationship Id="rId37" Type="http://schemas.openxmlformats.org/officeDocument/2006/relationships/hyperlink" Target="http://elibrary.ru/item.asp?id=17393940" TargetMode="External"/><Relationship Id="rId40" Type="http://schemas.openxmlformats.org/officeDocument/2006/relationships/hyperlink" Target="http://elibrary.ru/item.asp?id=21792641" TargetMode="External"/><Relationship Id="rId45" Type="http://schemas.openxmlformats.org/officeDocument/2006/relationships/hyperlink" Target="http://elibrary.ru/contents.asp?issueid=979318" TargetMode="External"/><Relationship Id="rId53" Type="http://schemas.openxmlformats.org/officeDocument/2006/relationships/hyperlink" Target="http://elibrary.ru/item.asp?id=15621219" TargetMode="External"/><Relationship Id="rId58" Type="http://schemas.openxmlformats.org/officeDocument/2006/relationships/hyperlink" Target="http://elibrary.ru/contents.asp?issueid=645865&amp;selid=12950825" TargetMode="External"/><Relationship Id="rId66" Type="http://schemas.openxmlformats.org/officeDocument/2006/relationships/hyperlink" Target="http://elibrary.ru/contents.asp?issueid=13609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3804523" TargetMode="External"/><Relationship Id="rId23" Type="http://schemas.openxmlformats.org/officeDocument/2006/relationships/hyperlink" Target="http://elibrary.ru/contents.asp?issueid=1225971&amp;selid=20920286" TargetMode="External"/><Relationship Id="rId28" Type="http://schemas.openxmlformats.org/officeDocument/2006/relationships/hyperlink" Target="http://elibrary.ru/contents.asp?issueid=1222955&amp;selid=20882048" TargetMode="External"/><Relationship Id="rId36" Type="http://schemas.openxmlformats.org/officeDocument/2006/relationships/hyperlink" Target="http://elibrary.ru/contents.asp?issueid=649661&amp;selid=13030112" TargetMode="External"/><Relationship Id="rId49" Type="http://schemas.openxmlformats.org/officeDocument/2006/relationships/hyperlink" Target="http://elibrary.ru/contents.asp?issueid=1347929&amp;selid=22501891" TargetMode="External"/><Relationship Id="rId57" Type="http://schemas.openxmlformats.org/officeDocument/2006/relationships/hyperlink" Target="http://elibrary.ru/contents.asp?issueid=645865" TargetMode="External"/><Relationship Id="rId61" Type="http://schemas.openxmlformats.org/officeDocument/2006/relationships/hyperlink" Target="http://elibrary.ru/contents.asp?issueid=1235808&amp;selid=21048923" TargetMode="External"/><Relationship Id="rId10" Type="http://schemas.openxmlformats.org/officeDocument/2006/relationships/hyperlink" Target="http://elibrary.ru/contents.asp?issueid=1017379" TargetMode="External"/><Relationship Id="rId19" Type="http://schemas.openxmlformats.org/officeDocument/2006/relationships/hyperlink" Target="http://elibrary.ru/contents.asp?issueid=1020201" TargetMode="External"/><Relationship Id="rId31" Type="http://schemas.openxmlformats.org/officeDocument/2006/relationships/hyperlink" Target="http://elibrary.ru/contents.asp?issueid=1117633&amp;selid=18981986" TargetMode="External"/><Relationship Id="rId44" Type="http://schemas.openxmlformats.org/officeDocument/2006/relationships/hyperlink" Target="http://elibrary.ru/item.asp?id=17101848" TargetMode="External"/><Relationship Id="rId52" Type="http://schemas.openxmlformats.org/officeDocument/2006/relationships/hyperlink" Target="http://elibrary.ru/contents.asp?issueid=1273208&amp;selid=21640759" TargetMode="External"/><Relationship Id="rId60" Type="http://schemas.openxmlformats.org/officeDocument/2006/relationships/hyperlink" Target="http://elibrary.ru/contents.asp?issueid=1235808" TargetMode="External"/><Relationship Id="rId65" Type="http://schemas.openxmlformats.org/officeDocument/2006/relationships/hyperlink" Target="http://elibrary.ru/item.asp?id=22813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7748154" TargetMode="External"/><Relationship Id="rId14" Type="http://schemas.openxmlformats.org/officeDocument/2006/relationships/hyperlink" Target="http://elibrary.ru/contents.asp?issueid=871455&amp;selid=15233252" TargetMode="External"/><Relationship Id="rId22" Type="http://schemas.openxmlformats.org/officeDocument/2006/relationships/hyperlink" Target="http://elibrary.ru/contents.asp?issueid=1225971" TargetMode="External"/><Relationship Id="rId27" Type="http://schemas.openxmlformats.org/officeDocument/2006/relationships/hyperlink" Target="http://elibrary.ru/contents.asp?issueid=1222955" TargetMode="External"/><Relationship Id="rId30" Type="http://schemas.openxmlformats.org/officeDocument/2006/relationships/hyperlink" Target="http://elibrary.ru/contents.asp?issueid=1117633" TargetMode="External"/><Relationship Id="rId35" Type="http://schemas.openxmlformats.org/officeDocument/2006/relationships/hyperlink" Target="http://elibrary.ru/contents.asp?issueid=649661" TargetMode="External"/><Relationship Id="rId43" Type="http://schemas.openxmlformats.org/officeDocument/2006/relationships/hyperlink" Target="http://elibrary.ru/item.asp?id=23746876" TargetMode="External"/><Relationship Id="rId48" Type="http://schemas.openxmlformats.org/officeDocument/2006/relationships/hyperlink" Target="http://elibrary.ru/contents.asp?issueid=1347929" TargetMode="External"/><Relationship Id="rId56" Type="http://schemas.openxmlformats.org/officeDocument/2006/relationships/hyperlink" Target="http://elibrary.ru/item.asp?id=12950825" TargetMode="External"/><Relationship Id="rId64" Type="http://schemas.openxmlformats.org/officeDocument/2006/relationships/hyperlink" Target="http://elibrary.ru/contents.asp?issueid=1234939&amp;selid=2103196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elibrary.ru/contents.asp?issueid=1237131&amp;selid=21078704" TargetMode="External"/><Relationship Id="rId51" Type="http://schemas.openxmlformats.org/officeDocument/2006/relationships/hyperlink" Target="http://elibrary.ru/contents.asp?issueid=12732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15233252" TargetMode="External"/><Relationship Id="rId17" Type="http://schemas.openxmlformats.org/officeDocument/2006/relationships/hyperlink" Target="http://elibrary.ru/contents.asp?issueid=1407189&amp;selid=23804523" TargetMode="External"/><Relationship Id="rId25" Type="http://schemas.openxmlformats.org/officeDocument/2006/relationships/hyperlink" Target="http://elibrary.ru/item.asp?id=21965547" TargetMode="External"/><Relationship Id="rId33" Type="http://schemas.openxmlformats.org/officeDocument/2006/relationships/hyperlink" Target="http://elibrary.ru/item.asp?id=23910307" TargetMode="External"/><Relationship Id="rId38" Type="http://schemas.openxmlformats.org/officeDocument/2006/relationships/hyperlink" Target="http://elibrary.ru/contents.asp?issueid=1010278" TargetMode="External"/><Relationship Id="rId46" Type="http://schemas.openxmlformats.org/officeDocument/2006/relationships/hyperlink" Target="http://elibrary.ru/contents.asp?issueid=979318&amp;selid=17101848" TargetMode="External"/><Relationship Id="rId59" Type="http://schemas.openxmlformats.org/officeDocument/2006/relationships/hyperlink" Target="http://elibrary.ru/item.asp?id=21048923" TargetMode="External"/><Relationship Id="rId67" Type="http://schemas.openxmlformats.org/officeDocument/2006/relationships/hyperlink" Target="http://elibrary.ru/contents.asp?issueid=1360971&amp;selid=22813422" TargetMode="External"/><Relationship Id="rId20" Type="http://schemas.openxmlformats.org/officeDocument/2006/relationships/hyperlink" Target="http://elibrary.ru/contents.asp?issueid=1020201&amp;selid=17801714" TargetMode="External"/><Relationship Id="rId41" Type="http://schemas.openxmlformats.org/officeDocument/2006/relationships/hyperlink" Target="http://elibrary.ru/item.asp?id=21674499" TargetMode="External"/><Relationship Id="rId54" Type="http://schemas.openxmlformats.org/officeDocument/2006/relationships/hyperlink" Target="http://elibrary.ru/contents.asp?issueid=929355" TargetMode="External"/><Relationship Id="rId62" Type="http://schemas.openxmlformats.org/officeDocument/2006/relationships/hyperlink" Target="http://elibrary.ru/item.asp?id=2103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21</cp:revision>
  <cp:lastPrinted>2014-06-23T09:22:00Z</cp:lastPrinted>
  <dcterms:created xsi:type="dcterms:W3CDTF">2013-09-25T04:33:00Z</dcterms:created>
  <dcterms:modified xsi:type="dcterms:W3CDTF">2016-05-05T07:10:00Z</dcterms:modified>
</cp:coreProperties>
</file>