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4" w:rsidRPr="002C2B60" w:rsidRDefault="007D2268" w:rsidP="00C406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B60">
        <w:rPr>
          <w:rFonts w:ascii="Times New Roman" w:hAnsi="Times New Roman" w:cs="Times New Roman"/>
          <w:b/>
          <w:sz w:val="28"/>
          <w:szCs w:val="24"/>
        </w:rPr>
        <w:t xml:space="preserve">Вклад в развитие педагогической психологии Д. </w:t>
      </w:r>
      <w:r w:rsidR="00C40614" w:rsidRPr="002C2B60">
        <w:rPr>
          <w:rFonts w:ascii="Times New Roman" w:hAnsi="Times New Roman" w:cs="Times New Roman"/>
          <w:b/>
          <w:sz w:val="28"/>
          <w:szCs w:val="24"/>
        </w:rPr>
        <w:t xml:space="preserve">Б. </w:t>
      </w:r>
      <w:proofErr w:type="spellStart"/>
      <w:r w:rsidR="00C40614" w:rsidRPr="002C2B60">
        <w:rPr>
          <w:rFonts w:ascii="Times New Roman" w:hAnsi="Times New Roman" w:cs="Times New Roman"/>
          <w:b/>
          <w:sz w:val="28"/>
          <w:szCs w:val="24"/>
        </w:rPr>
        <w:t>Эльконина</w:t>
      </w:r>
      <w:proofErr w:type="spellEnd"/>
      <w:proofErr w:type="gramStart"/>
      <w:r w:rsidR="00C40614" w:rsidRPr="002C2B60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C40614" w:rsidRPr="002C2B60">
        <w:rPr>
          <w:rFonts w:ascii="Times New Roman" w:hAnsi="Times New Roman" w:cs="Times New Roman"/>
          <w:b/>
          <w:sz w:val="28"/>
          <w:szCs w:val="24"/>
        </w:rPr>
        <w:t xml:space="preserve"> список </w:t>
      </w:r>
      <w:bookmarkStart w:id="0" w:name="_GoBack"/>
      <w:bookmarkEnd w:id="0"/>
      <w:r w:rsidR="00C40614" w:rsidRPr="002C2B60">
        <w:rPr>
          <w:rFonts w:ascii="Times New Roman" w:hAnsi="Times New Roman" w:cs="Times New Roman"/>
          <w:b/>
          <w:sz w:val="28"/>
          <w:szCs w:val="24"/>
        </w:rPr>
        <w:t>литературы</w:t>
      </w:r>
    </w:p>
    <w:p w:rsidR="00C40614" w:rsidRPr="00C40614" w:rsidRDefault="00C40614" w:rsidP="00C40614">
      <w:pPr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Александрова, Э. И.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Особенности формирования навыков при обучении математике по системе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3. - С. 38-42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Аронова, Е.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Личностные аспекты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у старшеклассников, обучающихся по традиционной системе и системе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9. - С. 5-7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Базаргуруева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Ц.</w:t>
      </w:r>
      <w:r w:rsidRPr="00C40614">
        <w:rPr>
          <w:rFonts w:ascii="Times New Roman" w:hAnsi="Times New Roman" w:cs="Times New Roman"/>
          <w:sz w:val="24"/>
          <w:szCs w:val="24"/>
        </w:rPr>
        <w:t xml:space="preserve"> "Справочник по математике для 5-6 классов" как средство формирования теоретического мышления в системе развивающего обучения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 // Вестник Бурятского государственного университета. - 2010. -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. 15. - С. 29-32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Берцфаи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К 40-летию теории развивающего обучения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-Давыдова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[О науч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4061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. конференции]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151-153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Богоявленская, А. Е.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Формирование контрольно-оценочной деятельности младших школьников в условиях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система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Давыдова) // Вестник Тверского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N 1.- С. 74-91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Д.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Проблематика развития речи ребенка и обучения чтению в трудах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// Культурно-историческая психология. - 2014. - № 1. - С. 26-33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Воронкова, И.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Особенности учебной мотивации и интеллектуального развития старших подростков, обучающихся в разных дидактических системах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2. - С. 19-22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Громыко, Ю.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Проблемы и перспективы развития системы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-Давыдова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Москва. 2001.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Декабрь]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141-147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Гуружапов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Реальность и мифы современной практики развивающего обучения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7. - С. 96-102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Давыдов, В.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Необходимость и возможность создания целостной системы развивающего начального образования // Перемены.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С. 99-114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614">
        <w:rPr>
          <w:rFonts w:ascii="Times New Roman" w:hAnsi="Times New Roman" w:cs="Times New Roman"/>
          <w:sz w:val="24"/>
          <w:szCs w:val="24"/>
        </w:rPr>
        <w:t xml:space="preserve">Давыдова, В. В.  Переход на четырехлетнее начальное обучение в образовательной системе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7. - С. 3-11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Драгулина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Формирование личностных универсальных учебных действий у младших школьников в системе развивающегося обучения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  // Вестник Башкирского государственного педагогического университета им. М.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. - 2015. - № 1. - С. 67-73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Дубровина, И.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Даниил Борисович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и современная практическая психология образования // Мир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14-19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Енже</w:t>
      </w:r>
      <w:r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Формирование контрольно-оценочной деятельности младших школьников в условиях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оценивания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(система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Давыдова) // Образование и общество.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С. 38-41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обучении на первом этапе начального образования для детей и подростков, имеющих высокие интеллектуальные способности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(система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Давыдова) // Завуч начальной школы. - 2011. - N 3. - С. 21-29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Каминская, М.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Концепция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профессинального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развития учителя в системе развивающего образования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 // Психологическая наука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3. - С. 34-43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О способе орфографического действия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[Система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Давыдова]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11. - С. 39-40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614">
        <w:rPr>
          <w:rFonts w:ascii="Times New Roman" w:hAnsi="Times New Roman" w:cs="Times New Roman"/>
          <w:sz w:val="24"/>
          <w:szCs w:val="24"/>
        </w:rPr>
        <w:t>Леонтьев, А. А. История психологии. Школа Л.С. Выготского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Линии Преемственности //   Психологический журнал. – 2004. - №5. – С.98-103</w:t>
      </w:r>
    </w:p>
    <w:p w:rsidR="00C40614" w:rsidRPr="00C40614" w:rsidRDefault="00C40614" w:rsidP="00F21A8F">
      <w:pPr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Лобанова, А. Д.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Анализ причин некоторых проблем подросткового возраста с позиций теории Л. С. Выготского (о психологическом возрасте) и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(о ведущей деятельности) // Семейная психология и семейная терапия. - 2012. - № 1. - С. 30-37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Маанди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-Давыдов в интерпретации новгородцев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Образовательные программы // Народное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7. - С. 107-116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Матвеев, А.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Проблемы разработки курса физики по системе развивающего обучения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-Давыдова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5. - С. 124-128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Даниил Борисович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// Справочник педагога-психолога. Школа. - 2013. - № 6. - С. 75-77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ученый и человек // Мир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19-23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Прокопьев, Д. Л.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детей 6-8 лет в образовательных учреждениях различного типа // Прикладная психология и психоанализ.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12-20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Через удачи и поражения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Развивающее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обучение по системе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// Народное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3. - С. 99-100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Н. И.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Урок русского языка по системе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В. В. Давыдова  // Учительский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С. 24-30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Федоренко, Е. Ю.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Возможности развивающей системы образования для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детей // Вопросы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с. 232-239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И.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Даниил Борисович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в жизни и психологической науке // Мир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9-14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Развивающее обучение: школа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[О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воплотившей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Давыдова] // Семья и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2. - С. 2-7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Развивающие эффекты системы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-В. В. 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2. - С. 55-58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Давыдова как ресурс повышения компетентности российских школьников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4. - С. 84-95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614">
        <w:rPr>
          <w:rFonts w:ascii="Times New Roman" w:hAnsi="Times New Roman" w:cs="Times New Roman"/>
          <w:sz w:val="24"/>
          <w:szCs w:val="24"/>
        </w:rPr>
        <w:t xml:space="preserve">Чтение и письмо по системе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учителя. — М.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Просвещение, 1993. — 318с. ; 20см см.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Работа с гипотезами детей в системе обучения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Давыдова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5. - С. 85-93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Психологический потенциал этики как науки о нравственной жизни человека в работе школы // Этическое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5. - С. 5-15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614">
        <w:rPr>
          <w:rFonts w:ascii="Times New Roman" w:hAnsi="Times New Roman" w:cs="Times New Roman"/>
          <w:sz w:val="24"/>
          <w:szCs w:val="24"/>
        </w:rPr>
        <w:t>Эль Греко психологии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(к 110-летию Д. Б.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) // Вестник РГГУ. - 2014. - № 20 : Серия "Психологические науки". - С. 209-210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Б. Д.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Подростковый этап школьного образования в системе </w:t>
      </w: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 xml:space="preserve"> - Давыдова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12. - С. 58-61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C406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Б. Д.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Событие действия (заметки о развитии предметных действий II) // Культурно-историческая психология. - 2014. - № 1. - С. 11-19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Default="00C40614" w:rsidP="00DB72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Б. Д.</w:t>
      </w:r>
      <w:r w:rsidRPr="00C40614">
        <w:rPr>
          <w:rFonts w:ascii="Times New Roman" w:hAnsi="Times New Roman" w:cs="Times New Roman"/>
          <w:sz w:val="24"/>
          <w:szCs w:val="24"/>
        </w:rPr>
        <w:t xml:space="preserve"> Школа развития: самостоятельность мысли и действия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[Доктор психолог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аук говорит о трех базовых ценностях системы </w:t>
      </w:r>
      <w:r w:rsidRPr="00C40614">
        <w:rPr>
          <w:rFonts w:ascii="Times New Roman" w:hAnsi="Times New Roman" w:cs="Times New Roman"/>
          <w:sz w:val="24"/>
          <w:szCs w:val="24"/>
        </w:rPr>
        <w:lastRenderedPageBreak/>
        <w:t>развивающего обучения: о способности размышлять, об умении ориентироваться, о самостоятельности] // Семья и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7/8. - С. 15-18</w:t>
      </w:r>
    </w:p>
    <w:p w:rsidR="00DB727C" w:rsidRPr="00C40614" w:rsidRDefault="00DB727C" w:rsidP="00C4061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DB72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Б.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Детская психология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высшего профессионального образования. — Москва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Академия, 2011. — 384 с.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22 см. — (Высшее профессиональное образование). — </w:t>
      </w:r>
      <w:proofErr w:type="gramStart"/>
      <w:r w:rsidRPr="00C40614">
        <w:rPr>
          <w:rFonts w:ascii="Times New Roman" w:hAnsi="Times New Roman" w:cs="Times New Roman"/>
          <w:sz w:val="24"/>
          <w:szCs w:val="24"/>
        </w:rPr>
        <w:t>(Классическая учебная книга.</w:t>
      </w:r>
      <w:proofErr w:type="gramEnd"/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0614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C406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DB72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Б.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Основная единица развернутой формы игровой деятельности. Социальная природа ролевой игры // Мир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1. - С. 60-68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DB72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061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Б.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Психологические вопросы игры дошкольника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614">
        <w:rPr>
          <w:rFonts w:ascii="Times New Roman" w:hAnsi="Times New Roman" w:cs="Times New Roman"/>
          <w:sz w:val="24"/>
          <w:szCs w:val="24"/>
        </w:rPr>
        <w:t>- С. 19-28</w:t>
      </w:r>
    </w:p>
    <w:p w:rsidR="00C40614" w:rsidRPr="00C40614" w:rsidRDefault="00C40614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614" w:rsidRPr="00C40614" w:rsidRDefault="00C40614" w:rsidP="00DB72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Яворская, И. Н.</w:t>
      </w:r>
      <w:r w:rsidRPr="00C40614">
        <w:rPr>
          <w:rFonts w:ascii="Times New Roman" w:hAnsi="Times New Roman" w:cs="Times New Roman"/>
          <w:sz w:val="24"/>
          <w:szCs w:val="24"/>
        </w:rPr>
        <w:t xml:space="preserve"> Влияние развивающего обучения на формирование логического мышления младших школьников // Психологическая наука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40614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40614">
        <w:rPr>
          <w:rFonts w:ascii="Times New Roman" w:hAnsi="Times New Roman" w:cs="Times New Roman"/>
          <w:sz w:val="24"/>
          <w:szCs w:val="24"/>
        </w:rPr>
        <w:t xml:space="preserve"> N 2. - С. 57-66</w:t>
      </w:r>
    </w:p>
    <w:p w:rsidR="00F21A8F" w:rsidRPr="00C40614" w:rsidRDefault="00F21A8F" w:rsidP="00F21A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B8C" w:rsidRPr="00C40614" w:rsidRDefault="00965B8C" w:rsidP="00E36746">
      <w:pPr>
        <w:rPr>
          <w:sz w:val="24"/>
          <w:szCs w:val="24"/>
        </w:rPr>
      </w:pPr>
    </w:p>
    <w:p w:rsidR="00965B8C" w:rsidRPr="00C40614" w:rsidRDefault="00965B8C" w:rsidP="00965B8C">
      <w:pPr>
        <w:rPr>
          <w:sz w:val="24"/>
          <w:szCs w:val="24"/>
        </w:rPr>
      </w:pPr>
    </w:p>
    <w:sectPr w:rsidR="00965B8C" w:rsidRPr="00C4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F24"/>
    <w:multiLevelType w:val="hybridMultilevel"/>
    <w:tmpl w:val="F55EB8DC"/>
    <w:lvl w:ilvl="0" w:tplc="E6CA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5228E"/>
    <w:multiLevelType w:val="hybridMultilevel"/>
    <w:tmpl w:val="A8F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A"/>
    <w:rsid w:val="000C298A"/>
    <w:rsid w:val="002C2B60"/>
    <w:rsid w:val="004A3B5B"/>
    <w:rsid w:val="004F0E11"/>
    <w:rsid w:val="007D2268"/>
    <w:rsid w:val="00965B8C"/>
    <w:rsid w:val="00A27869"/>
    <w:rsid w:val="00A94EE3"/>
    <w:rsid w:val="00C40614"/>
    <w:rsid w:val="00DA7451"/>
    <w:rsid w:val="00DB727C"/>
    <w:rsid w:val="00E22BFF"/>
    <w:rsid w:val="00E36746"/>
    <w:rsid w:val="00F2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C258-26BE-464F-BB13-26FEAF3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774</Words>
  <Characters>6371</Characters>
  <Application>Microsoft Office Word</Application>
  <DocSecurity>0</DocSecurity>
  <Lines>199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10</cp:revision>
  <dcterms:created xsi:type="dcterms:W3CDTF">2016-01-11T06:16:00Z</dcterms:created>
  <dcterms:modified xsi:type="dcterms:W3CDTF">2016-03-17T08:59:00Z</dcterms:modified>
</cp:coreProperties>
</file>