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E5" w:rsidRPr="00101FE5" w:rsidRDefault="0087556F" w:rsidP="0010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0DE">
        <w:rPr>
          <w:rFonts w:ascii="Times New Roman" w:hAnsi="Times New Roman" w:cs="Times New Roman"/>
          <w:b/>
          <w:sz w:val="28"/>
          <w:szCs w:val="28"/>
        </w:rPr>
        <w:t>Государственный долг РФ. Проблемы  и пути их решения</w:t>
      </w:r>
      <w:proofErr w:type="gramStart"/>
      <w:r w:rsidR="009B20DE" w:rsidRPr="009B20D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9B20DE" w:rsidRPr="009B20DE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101FE5" w:rsidRPr="00101FE5" w:rsidRDefault="00101FE5" w:rsidP="009B20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Агапова, Т. А. Экономический кризис в России и результативность государственной антикризисной политики // Россия и современный мир. - 2010. - № 2. - С. 19-30</w:t>
      </w:r>
    </w:p>
    <w:p w:rsidR="00101FE5" w:rsidRPr="00101FE5" w:rsidRDefault="00101FE5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r w:rsidRPr="00101FE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Александрова О.Г., Захарова Т.А. </w:t>
      </w:r>
      <w:hyperlink r:id="rId8" w:history="1">
        <w:r w:rsidRPr="00101FE5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5F5F5"/>
          </w:rPr>
          <w:t>Оценка тенденций изменения государственного долга субъектов  РФ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В сборнике: </w:t>
      </w:r>
      <w:hyperlink r:id="rId9" w:history="1">
        <w:r w:rsidRPr="00101FE5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5F5F5"/>
          </w:rPr>
          <w:t>Проблемы устойчивого развития российских регионов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 материалы Всероссийской научно-практической конференции с международным участием</w:t>
      </w:r>
      <w:proofErr w:type="gramStart"/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</w:t>
      </w:r>
      <w:proofErr w:type="gramEnd"/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</w:t>
      </w:r>
      <w:proofErr w:type="gramStart"/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о</w:t>
      </w:r>
      <w:proofErr w:type="gramEnd"/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тветственный редактор Л. Н. Руднева. - 2014. - С. 174-176</w:t>
      </w:r>
    </w:p>
    <w:p w:rsidR="00101FE5" w:rsidRPr="00101FE5" w:rsidRDefault="00101FE5" w:rsidP="009B20D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101FE5" w:rsidRDefault="00101FE5" w:rsidP="000F2694">
      <w:pPr>
        <w:pStyle w:val="a6"/>
        <w:numPr>
          <w:ilvl w:val="0"/>
          <w:numId w:val="8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Алехин, Б. И. Государственный долг [Текст]</w:t>
      </w:r>
      <w:proofErr w:type="gramStart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пособие. - Москва</w:t>
      </w:r>
      <w:proofErr w:type="gramStart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Магистр</w:t>
      </w:r>
      <w:proofErr w:type="gramStart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ИНФРА-М, 2011. - 366, [1] с. </w:t>
      </w:r>
    </w:p>
    <w:p w:rsidR="00101FE5" w:rsidRPr="00680B2A" w:rsidRDefault="00101FE5" w:rsidP="0068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Алехин, Б. И. Государственный долг России и США [Текст] // Вестник РГГУ: Серия "Экономические науки". - 2014. - № 21 - С. 187-199</w:t>
      </w:r>
    </w:p>
    <w:p w:rsidR="00101FE5" w:rsidRPr="00101FE5" w:rsidRDefault="00101FE5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Алиев, У. И. Институциональные аспекты управления субфедеральными долговыми обязательствами [Текст] // Региональная экономика: теория и практика. - 2011. - N 40 (223). - С. 37-44</w:t>
      </w:r>
    </w:p>
    <w:p w:rsidR="00101FE5" w:rsidRPr="00101FE5" w:rsidRDefault="00101FE5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1FE5" w:rsidRDefault="00101FE5" w:rsidP="000F269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E5">
        <w:rPr>
          <w:rFonts w:ascii="Times New Roman" w:hAnsi="Times New Roman" w:cs="Times New Roman"/>
          <w:sz w:val="24"/>
          <w:szCs w:val="24"/>
        </w:rPr>
        <w:t>Аналитическое управление Аппарата Совета Федерации, И все-таки: кому и сколько должна Россия? // Российская Федерация сегодня. – 2004. - N 16. - С. 38-40.</w:t>
      </w:r>
    </w:p>
    <w:p w:rsidR="00101FE5" w:rsidRPr="00101FE5" w:rsidRDefault="00101FE5" w:rsidP="009B20D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Анисимова, Л. Дискуссионные вопросы управления государственным долгом и резервами государства // Экономическое развитие России. - 2013. - Т. 20, № 3. - С. 30-37</w:t>
      </w:r>
    </w:p>
    <w:p w:rsidR="00101FE5" w:rsidRPr="00101FE5" w:rsidRDefault="00101FE5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Бабич, И. В. Классификация государственного долга как элемент формирования эффективной долговой политики государства // Вестник Поволжской академии государственной службы. - 2011. - N 3 (28). - С. 156-161</w:t>
      </w:r>
    </w:p>
    <w:p w:rsidR="00101FE5" w:rsidRPr="00101FE5" w:rsidRDefault="00101FE5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Бабич, И. В. Методы управления государственным долгом // Вестник Саратовского государственного социально-экономического университета. - 2011. - № 5. - С. 120-122</w:t>
      </w:r>
    </w:p>
    <w:p w:rsidR="00101FE5" w:rsidRPr="00101FE5" w:rsidRDefault="00101FE5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Богданова, А. В. Актуальные проблемы осуществления внешнего государственного финансового </w:t>
      </w:r>
      <w:proofErr w:type="gramStart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состоянием и управлением государственным долгом субъекта Российской Федерации [Текст] // Финансовое право. - 2012. - № 6. - С. 27-31</w:t>
      </w:r>
    </w:p>
    <w:p w:rsidR="00101FE5" w:rsidRPr="00101FE5" w:rsidRDefault="00101FE5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Боголиб</w:t>
      </w:r>
      <w:proofErr w:type="spellEnd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Т. Управление государственным долгом в системе финансово-бюджетного регулирования // Проблемы теории и практики управления. - 2014. - № 9. - С. 35-40</w:t>
      </w:r>
    </w:p>
    <w:p w:rsidR="000F2694" w:rsidRPr="00101FE5" w:rsidRDefault="000F2694" w:rsidP="000F2694">
      <w:pPr>
        <w:pStyle w:val="a6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lastRenderedPageBreak/>
        <w:t>Бусыгина, И. А. Управление государственным долгом: теория, содержание и методы [Текст] // Экономические науки. - 2012. - № 3. - С. 70-73</w:t>
      </w:r>
    </w:p>
    <w:p w:rsidR="00101FE5" w:rsidRPr="00101FE5" w:rsidRDefault="00101FE5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01FE5" w:rsidRDefault="00101FE5" w:rsidP="000F269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E5">
        <w:rPr>
          <w:rFonts w:ascii="Times New Roman" w:hAnsi="Times New Roman" w:cs="Times New Roman"/>
          <w:sz w:val="24"/>
          <w:szCs w:val="24"/>
        </w:rPr>
        <w:t>Вавилов Ю. Я. Государственный долг [Текст]</w:t>
      </w:r>
      <w:proofErr w:type="gramStart"/>
      <w:r w:rsidRPr="00101F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1FE5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высших учебных заведений, обучающихся по экономическим специальностям. – М.</w:t>
      </w:r>
      <w:proofErr w:type="gramStart"/>
      <w:r w:rsidRPr="00101F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1FE5">
        <w:rPr>
          <w:rFonts w:ascii="Times New Roman" w:hAnsi="Times New Roman" w:cs="Times New Roman"/>
          <w:sz w:val="24"/>
          <w:szCs w:val="24"/>
        </w:rPr>
        <w:t xml:space="preserve"> Перспектива , 2007. - 255 с. </w:t>
      </w:r>
    </w:p>
    <w:p w:rsidR="00101FE5" w:rsidRPr="00101FE5" w:rsidRDefault="00101FE5" w:rsidP="009B20D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01FE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Владыка М.В., Ваганова О.В., </w:t>
      </w:r>
      <w:proofErr w:type="spellStart"/>
      <w:r w:rsidRPr="00101FE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Переверзева</w:t>
      </w:r>
      <w:proofErr w:type="spellEnd"/>
      <w:r w:rsidRPr="00101FE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Л.Е., Шварева В.И. </w:t>
      </w:r>
      <w:hyperlink r:id="rId10" w:history="1">
        <w:r w:rsidRPr="00101FE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Факторы роста государственного долга региональных субъектов российской федерации</w:t>
        </w:r>
      </w:hyperlink>
      <w:r w:rsidRPr="00101FE5">
        <w:rPr>
          <w:rFonts w:ascii="Times New Roman" w:hAnsi="Times New Roman" w:cs="Times New Roman"/>
          <w:sz w:val="24"/>
          <w:szCs w:val="24"/>
        </w:rPr>
        <w:t xml:space="preserve">. </w:t>
      </w:r>
      <w:r w:rsidRPr="00101FE5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Pr="00101FE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Научные ведомости Белгородского государственного университета. Серия: Информатика, прикладная математика и управление</w:t>
        </w:r>
      </w:hyperlink>
      <w:r w:rsidRPr="00101FE5">
        <w:rPr>
          <w:rFonts w:ascii="Times New Roman" w:hAnsi="Times New Roman" w:cs="Times New Roman"/>
          <w:sz w:val="24"/>
          <w:szCs w:val="24"/>
          <w:shd w:val="clear" w:color="auto" w:fill="F5F5F5"/>
        </w:rPr>
        <w:t>. - 2014. - Т. 32, </w:t>
      </w:r>
      <w:hyperlink r:id="rId12" w:history="1">
        <w:r w:rsidRPr="00101FE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21-1 (192)</w:t>
        </w:r>
      </w:hyperlink>
      <w:r w:rsidRPr="00101FE5">
        <w:rPr>
          <w:rFonts w:ascii="Times New Roman" w:hAnsi="Times New Roman" w:cs="Times New Roman"/>
          <w:sz w:val="24"/>
          <w:szCs w:val="24"/>
          <w:shd w:val="clear" w:color="auto" w:fill="F5F5F5"/>
        </w:rPr>
        <w:t>. - С. 53-58</w:t>
      </w:r>
    </w:p>
    <w:p w:rsidR="00101FE5" w:rsidRPr="00101FE5" w:rsidRDefault="00101FE5" w:rsidP="009B20DE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Волков, Р. Г. Использование международной практики в развитии системы управления государственным долгом России // Финансовая аналитика: проблемы и решения. - 2014. - № 6 (192). - С. 50-55</w:t>
      </w:r>
    </w:p>
    <w:p w:rsidR="00101FE5" w:rsidRPr="00101FE5" w:rsidRDefault="00101FE5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1FE5" w:rsidRDefault="00101FE5" w:rsidP="000F2694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Гладковская</w:t>
      </w:r>
      <w:proofErr w:type="spellEnd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 Н. Финансы</w:t>
      </w:r>
      <w:proofErr w:type="gramStart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студентов, обучающихся по направлениям 080100 "Экономика", 080300 "Финансы и кредит", 080105 "Финансы и кредит" : [для бакалавров и специалистов]. - Санкт-Петербург [и др.]</w:t>
      </w:r>
      <w:proofErr w:type="gramStart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Питер, 2012. - 312 с. (Учебное пособие)</w:t>
      </w:r>
    </w:p>
    <w:p w:rsidR="00101FE5" w:rsidRPr="00101FE5" w:rsidRDefault="00101FE5" w:rsidP="009B20DE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FE5" w:rsidRDefault="00101FE5" w:rsidP="000F269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E5">
        <w:rPr>
          <w:rFonts w:ascii="Times New Roman" w:hAnsi="Times New Roman" w:cs="Times New Roman"/>
          <w:sz w:val="24"/>
          <w:szCs w:val="24"/>
        </w:rPr>
        <w:t>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арственный и муниципальный долг </w:t>
      </w:r>
      <w:r w:rsidRPr="00101FE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01FE5">
        <w:rPr>
          <w:rFonts w:ascii="Times New Roman" w:hAnsi="Times New Roman" w:cs="Times New Roman"/>
          <w:sz w:val="24"/>
          <w:szCs w:val="24"/>
        </w:rPr>
        <w:t>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1FE5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пособие. – М.</w:t>
      </w:r>
      <w:proofErr w:type="gramStart"/>
      <w:r w:rsidRPr="00101F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1FE5">
        <w:rPr>
          <w:rFonts w:ascii="Times New Roman" w:hAnsi="Times New Roman" w:cs="Times New Roman"/>
          <w:sz w:val="24"/>
          <w:szCs w:val="24"/>
        </w:rPr>
        <w:t xml:space="preserve"> Финансы и статистика , 2007. – 190 с.</w:t>
      </w:r>
    </w:p>
    <w:p w:rsidR="00101FE5" w:rsidRDefault="00101FE5" w:rsidP="009B20D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E5" w:rsidRDefault="00101FE5" w:rsidP="000F269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E5">
        <w:rPr>
          <w:rFonts w:ascii="Times New Roman" w:hAnsi="Times New Roman" w:cs="Times New Roman"/>
          <w:sz w:val="24"/>
          <w:szCs w:val="24"/>
        </w:rPr>
        <w:t xml:space="preserve"> Давыдова, И. Ш. Определение границ государственного долгового финансирования в России как один из аспектов поддержания экономической безопасности страны // Актуальные проблемы экономики и права. - 2011. - N 3 (19). - С. 166-169.</w:t>
      </w:r>
    </w:p>
    <w:p w:rsidR="00101FE5" w:rsidRPr="00101FE5" w:rsidRDefault="00101FE5" w:rsidP="009B20D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Данилов, Ю. Особенности национального управления государственным долгом // </w:t>
      </w:r>
      <w:proofErr w:type="spellStart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Pro</w:t>
      </w:r>
      <w:proofErr w:type="spellEnd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proofErr w:type="spellStart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et</w:t>
      </w:r>
      <w:proofErr w:type="spellEnd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proofErr w:type="spellStart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Contra</w:t>
      </w:r>
      <w:proofErr w:type="spellEnd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 – 2002. - Т. 7, N 2. - С. 80-99</w:t>
      </w:r>
    </w:p>
    <w:p w:rsidR="00101FE5" w:rsidRPr="00101FE5" w:rsidRDefault="00101FE5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Долганова, Ю. С. Дискуссионные вопросы управления государственным долгом // Известия Уральского государственного экономического университета. - 2011. - № 3. - С. 96-101</w:t>
      </w:r>
    </w:p>
    <w:p w:rsidR="00101FE5" w:rsidRPr="00101FE5" w:rsidRDefault="00101FE5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r w:rsidRPr="00101FE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Евдокимова, Ю.В. </w:t>
      </w:r>
      <w:hyperlink r:id="rId13" w:history="1">
        <w:r w:rsidRPr="00101FE5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5F5F5"/>
          </w:rPr>
          <w:t>Проблемы совершенствования механизма управления государственным долгом   РФ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14" w:history="1">
        <w:r w:rsidRPr="00101FE5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5F5F5"/>
          </w:rPr>
          <w:t xml:space="preserve">Сборники конференций НИЦ </w:t>
        </w:r>
        <w:proofErr w:type="spellStart"/>
        <w:r w:rsidRPr="00101FE5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5F5F5"/>
          </w:rPr>
          <w:t>Социосфера</w:t>
        </w:r>
        <w:proofErr w:type="spellEnd"/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- 2013. - </w:t>
      </w:r>
      <w:hyperlink r:id="rId15" w:history="1">
        <w:r w:rsidRPr="00101FE5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5F5F5"/>
          </w:rPr>
          <w:t>№ 15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- С. 9-11</w:t>
      </w:r>
    </w:p>
    <w:p w:rsidR="00101FE5" w:rsidRPr="00101FE5" w:rsidRDefault="00101FE5" w:rsidP="009B20D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Ермакова, Е. А. </w:t>
      </w:r>
      <w:proofErr w:type="gramStart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Методические подходы</w:t>
      </w:r>
      <w:proofErr w:type="gramEnd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к оценке эффективности долговой политики субъекта РФ [Текст] // Финансы и кредит. - 2014. - № 28. - С. 32-39</w:t>
      </w:r>
    </w:p>
    <w:p w:rsidR="00101FE5" w:rsidRPr="00101FE5" w:rsidRDefault="00101FE5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Ермакова, Е. А. Система качественных критериев для оценки эффективности долговой политики субъекта РФ [Текст] // Финансы и кредит. - 2013. - № 46. - С. 27-33</w:t>
      </w:r>
    </w:p>
    <w:p w:rsidR="00101FE5" w:rsidRPr="00101FE5" w:rsidRDefault="00101FE5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01FE5" w:rsidRDefault="00101FE5" w:rsidP="000F269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E5">
        <w:rPr>
          <w:rFonts w:ascii="Times New Roman" w:hAnsi="Times New Roman" w:cs="Times New Roman"/>
          <w:sz w:val="24"/>
          <w:szCs w:val="24"/>
        </w:rPr>
        <w:t>Ершов, М. В. О долговой политике России в условиях выхода из кризиса // Деньги и кредит. - 2010. - N 8. - С. 32-38.</w:t>
      </w:r>
    </w:p>
    <w:p w:rsidR="000F2694" w:rsidRPr="00101FE5" w:rsidRDefault="000F2694" w:rsidP="009B20D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Ершов, М. В. О долговой политике России в условиях выхода из кризиса // Деньги и кредит. 2010 .- N 8 .- С. 32-38</w:t>
      </w:r>
    </w:p>
    <w:p w:rsidR="00101FE5" w:rsidRPr="00101FE5" w:rsidRDefault="00101FE5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Ершов, М. В. О российской долговой политике в современных условиях // Деньги и кредит. - 2012. - № 6. - С. 36-41</w:t>
      </w:r>
    </w:p>
    <w:p w:rsidR="00101FE5" w:rsidRPr="00101FE5" w:rsidRDefault="00101FE5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r w:rsidRPr="00101FE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Жихарев А.А. </w:t>
      </w:r>
      <w:hyperlink r:id="rId16" w:history="1">
        <w:r w:rsidRPr="00101FE5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5F5F5"/>
          </w:rPr>
          <w:t xml:space="preserve">История, количественные параметры и качественная характеристика государственного долга </w:t>
        </w:r>
        <w:proofErr w:type="spellStart"/>
        <w:r w:rsidRPr="00101FE5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5F5F5"/>
          </w:rPr>
          <w:t>рф</w:t>
        </w:r>
        <w:proofErr w:type="spellEnd"/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// </w:t>
      </w:r>
      <w:hyperlink r:id="rId17" w:history="1">
        <w:r w:rsidRPr="00101FE5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5F5F5"/>
          </w:rPr>
          <w:t>Проблемы современной экономики (Новосибирск)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- 2011. - </w:t>
      </w:r>
      <w:hyperlink r:id="rId18" w:history="1">
        <w:r w:rsidRPr="00101FE5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5F5F5"/>
          </w:rPr>
          <w:t>№ 3-1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- С. 234-241</w:t>
      </w:r>
    </w:p>
    <w:p w:rsidR="00101FE5" w:rsidRPr="00101FE5" w:rsidRDefault="00101FE5" w:rsidP="009B20D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Замятина, Н. В. Государственный долг субъектов Российской Федерации в контексте экономических отношений [Текст] // Финансы и кредит. - 2011. - N 36. - С. 30-34</w:t>
      </w:r>
    </w:p>
    <w:p w:rsidR="00101FE5" w:rsidRPr="00101FE5" w:rsidRDefault="00101FE5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Заровная</w:t>
      </w:r>
      <w:proofErr w:type="spellEnd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Л. В. О правовых категориях «государственный долг» и «государственный кредит» [Текст] // Право и образование. - 2015. - № 3. - С. 168-173</w:t>
      </w:r>
    </w:p>
    <w:p w:rsidR="00101FE5" w:rsidRPr="00101FE5" w:rsidRDefault="00101FE5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1FE5" w:rsidRDefault="00101FE5" w:rsidP="000F269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E5">
        <w:rPr>
          <w:rFonts w:ascii="Times New Roman" w:hAnsi="Times New Roman" w:cs="Times New Roman"/>
          <w:sz w:val="24"/>
          <w:szCs w:val="24"/>
        </w:rPr>
        <w:t>Зеленский, Ю. Б. Структура регионального госдолга: как не оказаться в тупике? // Деньги и кредит. - 2012. - № 5. - С. 35-41.</w:t>
      </w:r>
    </w:p>
    <w:p w:rsidR="00101FE5" w:rsidRPr="00101FE5" w:rsidRDefault="00101FE5" w:rsidP="009B20D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E5" w:rsidRDefault="00101FE5" w:rsidP="000F269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1FE5">
        <w:rPr>
          <w:rFonts w:ascii="Times New Roman" w:hAnsi="Times New Roman" w:cs="Times New Roman"/>
          <w:sz w:val="24"/>
          <w:szCs w:val="24"/>
        </w:rPr>
        <w:t>Златкис</w:t>
      </w:r>
      <w:proofErr w:type="spellEnd"/>
      <w:r w:rsidRPr="00101FE5">
        <w:rPr>
          <w:rFonts w:ascii="Times New Roman" w:hAnsi="Times New Roman" w:cs="Times New Roman"/>
          <w:sz w:val="24"/>
          <w:szCs w:val="24"/>
        </w:rPr>
        <w:t>, Б. И. Долговая проблема - модная дискуссия или насущная проблема государственной власти. [О государственном долге России] // Финансы. – 2001. - N 12. - С. 3-6.</w:t>
      </w:r>
    </w:p>
    <w:p w:rsidR="00101FE5" w:rsidRPr="00101FE5" w:rsidRDefault="00101FE5" w:rsidP="009B20D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E5" w:rsidRDefault="00101FE5" w:rsidP="000F269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1FE5">
        <w:rPr>
          <w:rFonts w:ascii="Times New Roman" w:hAnsi="Times New Roman" w:cs="Times New Roman"/>
          <w:sz w:val="24"/>
          <w:szCs w:val="24"/>
        </w:rPr>
        <w:t>Златкис</w:t>
      </w:r>
      <w:proofErr w:type="spellEnd"/>
      <w:r w:rsidRPr="00101FE5">
        <w:rPr>
          <w:rFonts w:ascii="Times New Roman" w:hAnsi="Times New Roman" w:cs="Times New Roman"/>
          <w:sz w:val="24"/>
          <w:szCs w:val="24"/>
        </w:rPr>
        <w:t>, Б. И. Проблемы создания системы управления государственным долгом в Российской Федерации // Финансы. – 2001. - N 4. - С. 3-6.</w:t>
      </w:r>
    </w:p>
    <w:p w:rsidR="00101FE5" w:rsidRPr="00101FE5" w:rsidRDefault="00101FE5" w:rsidP="009B20D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r w:rsidRPr="00101FE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Зуев, Д.С. </w:t>
      </w:r>
      <w:hyperlink r:id="rId19" w:history="1">
        <w:r w:rsidRPr="00101FE5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5F5F5"/>
          </w:rPr>
          <w:t>Анализ влияния государственных долговых обязательств на бюджет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01FE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1FE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>//</w:t>
      </w:r>
      <w:hyperlink r:id="rId20" w:history="1">
        <w:r w:rsidRPr="00101FE5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5F5F5"/>
          </w:rPr>
          <w:t>Финансы и кредит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- 2010. - </w:t>
      </w:r>
      <w:hyperlink r:id="rId21" w:history="1">
        <w:r w:rsidRPr="00101FE5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5F5F5"/>
          </w:rPr>
          <w:t>№ 9 (393)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- С. 38-47</w:t>
      </w:r>
    </w:p>
    <w:p w:rsidR="00101FE5" w:rsidRPr="00101FE5" w:rsidRDefault="00101FE5" w:rsidP="009B20D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101FE5" w:rsidRDefault="00101FE5" w:rsidP="000F269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E5">
        <w:rPr>
          <w:rFonts w:ascii="Times New Roman" w:hAnsi="Times New Roman" w:cs="Times New Roman"/>
          <w:sz w:val="24"/>
          <w:szCs w:val="24"/>
        </w:rPr>
        <w:t>Иванова, М. А. Нормативно-правовая база и проблемы внешних заимствований Российской Федерации // Финансы и кредит. – 2006. - N 17. - С. 33-42.</w:t>
      </w:r>
    </w:p>
    <w:p w:rsidR="00101FE5" w:rsidRPr="00101FE5" w:rsidRDefault="00101FE5" w:rsidP="009B20D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Исполнение федерального бюджета. Государственный долг [Текст] // Финансовая аналитика: проблемы и решения. - 2011. - N 44 (86). - С. 78-80</w:t>
      </w:r>
    </w:p>
    <w:p w:rsidR="00101FE5" w:rsidRPr="00101FE5" w:rsidRDefault="00101FE5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Кабашкин</w:t>
      </w:r>
      <w:proofErr w:type="spellEnd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 А. Основные направления совершенствования государственного контроля долговых обязательств в Российской Федерации // 2073-4484Финансовая аналитика: проблемы и решения. - 2010. - N 5 (29). - С. 2-8</w:t>
      </w:r>
    </w:p>
    <w:p w:rsidR="00101FE5" w:rsidRPr="00101FE5" w:rsidRDefault="00101FE5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proofErr w:type="spellStart"/>
      <w:r w:rsidRPr="00101FE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>Кабашкин</w:t>
      </w:r>
      <w:proofErr w:type="spellEnd"/>
      <w:r w:rsidRPr="00101FE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, В.А. </w:t>
      </w:r>
      <w:hyperlink r:id="rId22" w:history="1">
        <w:r w:rsidRPr="00101FE5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5F5F5"/>
          </w:rPr>
          <w:t>Текущие проблемы качественного управления государственным долгом в российской федерации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01FE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 // </w:t>
      </w:r>
      <w:hyperlink r:id="rId23" w:history="1">
        <w:r w:rsidRPr="00101FE5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5F5F5"/>
          </w:rPr>
          <w:t>Финансовая аналитика: проблемы и решения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- 2008. - </w:t>
      </w:r>
      <w:hyperlink r:id="rId24" w:history="1">
        <w:r w:rsidRPr="00101FE5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5F5F5"/>
          </w:rPr>
          <w:t>№ 2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- С. 7-11</w:t>
      </w:r>
    </w:p>
    <w:p w:rsidR="00101FE5" w:rsidRPr="00101FE5" w:rsidRDefault="00101FE5" w:rsidP="009B20D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Кому и как управлять госдолгом и суверенными фондами РФ</w:t>
      </w:r>
      <w:proofErr w:type="gramStart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функциях и полномочиях РФА // Финансовый вестник: финансы, налоги, страхование, бухгалтерский учет. - 2013. - № 3. - С. 23-26</w:t>
      </w:r>
    </w:p>
    <w:p w:rsidR="00101FE5" w:rsidRPr="00101FE5" w:rsidRDefault="00101FE5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1FE5" w:rsidRDefault="00101FE5" w:rsidP="000F2694">
      <w:pPr>
        <w:pStyle w:val="a6"/>
        <w:numPr>
          <w:ilvl w:val="0"/>
          <w:numId w:val="8"/>
        </w:numPr>
        <w:tabs>
          <w:tab w:val="left" w:pos="2669"/>
          <w:tab w:val="left" w:pos="15378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Косенкова, Карина Вячеславовна Совершенствование системы управления внешним государственным долгом Российской Федерации</w:t>
      </w:r>
      <w:proofErr w:type="gramStart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диссертация ... кандидата экономических наук : 08.00.10 / Косенкова Карина Вячеславовна; [Место защиты: </w:t>
      </w:r>
      <w:proofErr w:type="spellStart"/>
      <w:proofErr w:type="gramStart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Кубан</w:t>
      </w:r>
      <w:proofErr w:type="spellEnd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гос. ун-т] Количество страниц: 225 с. ил. 61 11-8/2623  Краснодар, 2011</w:t>
      </w:r>
      <w:proofErr w:type="gramEnd"/>
    </w:p>
    <w:p w:rsidR="00101FE5" w:rsidRPr="00101FE5" w:rsidRDefault="00101FE5" w:rsidP="009B20DE">
      <w:pPr>
        <w:pStyle w:val="a6"/>
        <w:tabs>
          <w:tab w:val="left" w:pos="2669"/>
          <w:tab w:val="left" w:pos="15378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r w:rsidRPr="00101FE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Косенкова, Ю.Ю. </w:t>
      </w:r>
      <w:hyperlink r:id="rId25" w:history="1">
        <w:r w:rsidRPr="00101FE5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5F5F5"/>
          </w:rPr>
          <w:t xml:space="preserve">Посткризисное состояние и перспективы развития государственного внутреннего долга </w:t>
        </w:r>
        <w:proofErr w:type="spellStart"/>
        <w:r w:rsidRPr="00101FE5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5F5F5"/>
          </w:rPr>
          <w:t>рф</w:t>
        </w:r>
        <w:proofErr w:type="spellEnd"/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В сборнике: </w:t>
      </w:r>
      <w:proofErr w:type="spellStart"/>
      <w:r w:rsidRPr="00101FE5">
        <w:rPr>
          <w:rFonts w:ascii="Times New Roman" w:hAnsi="Times New Roman" w:cs="Times New Roman"/>
          <w:sz w:val="24"/>
          <w:szCs w:val="24"/>
        </w:rPr>
        <w:fldChar w:fldCharType="begin"/>
      </w:r>
      <w:r w:rsidRPr="00101FE5">
        <w:rPr>
          <w:rFonts w:ascii="Times New Roman" w:hAnsi="Times New Roman" w:cs="Times New Roman"/>
          <w:sz w:val="24"/>
          <w:szCs w:val="24"/>
        </w:rPr>
        <w:instrText xml:space="preserve"> HYPERLINK "http://elibrary.ru/item.asp?id=23427543" </w:instrText>
      </w:r>
      <w:r w:rsidRPr="00101FE5">
        <w:rPr>
          <w:rFonts w:ascii="Times New Roman" w:hAnsi="Times New Roman" w:cs="Times New Roman"/>
          <w:sz w:val="24"/>
          <w:szCs w:val="24"/>
        </w:rPr>
        <w:fldChar w:fldCharType="separate"/>
      </w:r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Саяпинские</w:t>
      </w:r>
      <w:proofErr w:type="spellEnd"/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fldChar w:fldCharType="end"/>
      </w:r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чтения. Тамбов. - 2010. - С. 93-98</w:t>
      </w:r>
    </w:p>
    <w:p w:rsidR="00101FE5" w:rsidRPr="00101FE5" w:rsidRDefault="00101FE5" w:rsidP="009B20D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r w:rsidRPr="00101FE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Кротова, Н.И. </w:t>
      </w:r>
      <w:hyperlink r:id="rId26" w:history="1">
        <w:r w:rsidRPr="00101FE5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5F5F5"/>
          </w:rPr>
          <w:t>Теоретические проблемы совершенствования функций органов государственной власти в области управления государственным долгом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01FE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// </w:t>
      </w:r>
      <w:hyperlink r:id="rId27" w:history="1">
        <w:r w:rsidRPr="00101FE5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5F5F5"/>
          </w:rPr>
          <w:t>Бизнес в законе. Экономико-юридический журнал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- 2009. - </w:t>
      </w:r>
      <w:hyperlink r:id="rId28" w:history="1">
        <w:r w:rsidRPr="00101FE5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5F5F5"/>
          </w:rPr>
          <w:t>№ 4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- С. 155-159</w:t>
      </w:r>
    </w:p>
    <w:p w:rsidR="00101FE5" w:rsidRPr="00101FE5" w:rsidRDefault="00101FE5" w:rsidP="009B20D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101FE5" w:rsidRDefault="00101FE5" w:rsidP="000F2694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Крохина, Ю. А. Государственный долг Российской Федерации в условиях финансового кризиса: вопросы аудита эффективности // 1813-1220Финансовое право. - 2010. - N 3. - С. 17-20</w:t>
      </w:r>
    </w:p>
    <w:p w:rsidR="00101FE5" w:rsidRPr="00101FE5" w:rsidRDefault="00101FE5" w:rsidP="009B20DE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r w:rsidRPr="00101FE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Ларина Г.С., </w:t>
      </w:r>
      <w:proofErr w:type="spellStart"/>
      <w:r w:rsidRPr="00101FE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>Абышева</w:t>
      </w:r>
      <w:proofErr w:type="spellEnd"/>
      <w:r w:rsidRPr="00101FE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 А. </w:t>
      </w:r>
      <w:hyperlink r:id="rId29" w:history="1">
        <w:r w:rsidRPr="00101FE5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5F5F5"/>
          </w:rPr>
          <w:t>Современные тенденции управления государственным внешним долгом в  РФ</w:t>
        </w:r>
      </w:hyperlink>
      <w:r w:rsidRPr="00101FE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</w:rPr>
        <w:t>.</w:t>
      </w:r>
      <w:r w:rsidRPr="0010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1FE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>//</w:t>
      </w:r>
      <w:hyperlink r:id="rId30" w:history="1">
        <w:r w:rsidRPr="00101FE5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5F5F5"/>
          </w:rPr>
          <w:t>Экономика и управление: анализ тенденций и перспектив развития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- 2013. - </w:t>
      </w:r>
      <w:hyperlink r:id="rId31" w:history="1">
        <w:r w:rsidRPr="00101FE5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5F5F5"/>
          </w:rPr>
          <w:t>№ 3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- С. 234-237</w:t>
      </w:r>
    </w:p>
    <w:p w:rsidR="00101FE5" w:rsidRPr="00101FE5" w:rsidRDefault="00101FE5" w:rsidP="009B20D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Левин, П. К. Проблемы совершенствования долговой политики России в условиях мирового финансового кризиса и в посткризисный период [Текст] // Валютное регулирование. Валютный контроль. - 2012. - № 5. - С. 60-68</w:t>
      </w:r>
    </w:p>
    <w:p w:rsidR="00101FE5" w:rsidRPr="00101FE5" w:rsidRDefault="00101FE5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1FE5" w:rsidRDefault="00101FE5" w:rsidP="000F269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E5">
        <w:rPr>
          <w:rFonts w:ascii="Times New Roman" w:hAnsi="Times New Roman" w:cs="Times New Roman"/>
          <w:sz w:val="24"/>
          <w:szCs w:val="24"/>
        </w:rPr>
        <w:t>Логин, И. В. Проблемы совершенствования системы управления долгом в Российской Федерации // Банковские услуги. - 2009. - N 9. - С. 2-7.</w:t>
      </w:r>
    </w:p>
    <w:p w:rsidR="00101FE5" w:rsidRPr="00101FE5" w:rsidRDefault="00101FE5" w:rsidP="009B20D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E5" w:rsidRDefault="00101FE5" w:rsidP="000F269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1FE5">
        <w:rPr>
          <w:rFonts w:ascii="Times New Roman" w:hAnsi="Times New Roman" w:cs="Times New Roman"/>
          <w:sz w:val="24"/>
          <w:szCs w:val="24"/>
        </w:rPr>
        <w:t>Лудинова</w:t>
      </w:r>
      <w:proofErr w:type="spellEnd"/>
      <w:r w:rsidRPr="00101FE5">
        <w:rPr>
          <w:rFonts w:ascii="Times New Roman" w:hAnsi="Times New Roman" w:cs="Times New Roman"/>
          <w:sz w:val="24"/>
          <w:szCs w:val="24"/>
        </w:rPr>
        <w:t>, Ю. В. Проблема нормативно-правового регулирования государственных гарантий в системе управления государственным долгом РФ // Банковское право. – 2006. - N 3. - С. 29-30.</w:t>
      </w:r>
    </w:p>
    <w:p w:rsidR="00101FE5" w:rsidRPr="00101FE5" w:rsidRDefault="00101FE5" w:rsidP="009B20D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E5" w:rsidRDefault="00101FE5" w:rsidP="000F2694">
      <w:pPr>
        <w:pStyle w:val="a6"/>
        <w:numPr>
          <w:ilvl w:val="0"/>
          <w:numId w:val="8"/>
        </w:numPr>
        <w:tabs>
          <w:tab w:val="left" w:pos="3529"/>
          <w:tab w:val="left" w:pos="15731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Макаренко</w:t>
      </w:r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01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Валерьевна </w:t>
      </w:r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управления государственным внутренним долгом Российской Федерации</w:t>
      </w:r>
      <w:proofErr w:type="gramStart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диссертация ... кандидата экономических наук : 08.00.10 / </w:t>
      </w:r>
      <w:r w:rsidRPr="00101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Макаренко</w:t>
      </w:r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Валерьевна</w:t>
      </w:r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[Место защиты: Рос</w:t>
      </w:r>
      <w:proofErr w:type="gramStart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кад. гос. службы при Президенте РФ] Количество страниц: 182 с. ил. 61 11-8/572  Москва, 2010</w:t>
      </w:r>
    </w:p>
    <w:p w:rsidR="00101FE5" w:rsidRPr="00101FE5" w:rsidRDefault="00101FE5" w:rsidP="009B20DE">
      <w:pPr>
        <w:pStyle w:val="a6"/>
        <w:tabs>
          <w:tab w:val="left" w:pos="3529"/>
          <w:tab w:val="left" w:pos="15731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FE5" w:rsidRDefault="00101FE5" w:rsidP="000F269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E5">
        <w:rPr>
          <w:rFonts w:ascii="Times New Roman" w:hAnsi="Times New Roman" w:cs="Times New Roman"/>
          <w:sz w:val="24"/>
          <w:szCs w:val="24"/>
        </w:rPr>
        <w:t>Мартьянов, А. В. Актуальные проблемы управления государственными заимствованиями Российской Федерации // Финансы и кредит. - 2009. - N 7. - С. 23-31.</w:t>
      </w:r>
    </w:p>
    <w:p w:rsidR="00101FE5" w:rsidRPr="00101FE5" w:rsidRDefault="00101FE5" w:rsidP="009B20D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E5" w:rsidRDefault="00101FE5" w:rsidP="000F269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E5">
        <w:rPr>
          <w:rFonts w:ascii="Times New Roman" w:hAnsi="Times New Roman" w:cs="Times New Roman"/>
          <w:sz w:val="24"/>
          <w:szCs w:val="24"/>
        </w:rPr>
        <w:t>Мартьянов, А. В. Актуальные проблемы управления государственными заимствованиями Российской Федерации // Финансы и кредит. - 2009. - N 8. - С. 28-36.</w:t>
      </w:r>
    </w:p>
    <w:p w:rsidR="000F2694" w:rsidRPr="00101FE5" w:rsidRDefault="000F2694" w:rsidP="009B20D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r w:rsidRPr="00101FE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lastRenderedPageBreak/>
        <w:t xml:space="preserve">Мартьянов, А.В. </w:t>
      </w:r>
      <w:hyperlink r:id="rId32" w:history="1">
        <w:r w:rsidRPr="00101FE5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5F5F5"/>
          </w:rPr>
          <w:t>Актуальные проблемы управления государственными заимствованиями российской федерации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01FE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// </w:t>
      </w:r>
      <w:hyperlink r:id="rId33" w:history="1">
        <w:r w:rsidRPr="00101FE5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5F5F5"/>
          </w:rPr>
          <w:t>Финансы и кредит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- 2009. - </w:t>
      </w:r>
      <w:hyperlink r:id="rId34" w:history="1">
        <w:r w:rsidRPr="00101FE5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5F5F5"/>
          </w:rPr>
          <w:t>№ 7 (343)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- С. 23-31</w:t>
      </w:r>
    </w:p>
    <w:p w:rsidR="000F2694" w:rsidRPr="00101FE5" w:rsidRDefault="000F2694" w:rsidP="009B20D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r w:rsidRPr="00101FE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Мартьянов, А.В. </w:t>
      </w:r>
      <w:hyperlink r:id="rId35" w:history="1">
        <w:r w:rsidRPr="00101FE5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5F5F5"/>
          </w:rPr>
          <w:t>Управление государственным долгом: ретроспективный анализ теоретических аспектов политической экономии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01FE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 // </w:t>
      </w:r>
      <w:hyperlink r:id="rId36" w:history="1">
        <w:r w:rsidRPr="00101FE5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5F5F5"/>
          </w:rPr>
          <w:t>Сибирская финансовая школа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 - 2009. - </w:t>
      </w:r>
      <w:hyperlink r:id="rId37" w:history="1">
        <w:r w:rsidRPr="00101FE5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5F5F5"/>
          </w:rPr>
          <w:t>№ 1 (72)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- С. 59-62</w:t>
      </w:r>
    </w:p>
    <w:p w:rsidR="000F2694" w:rsidRPr="00101FE5" w:rsidRDefault="000F2694" w:rsidP="009B20D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01FE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Матвеев Д.М., Лещенко Г.С. </w:t>
      </w:r>
      <w:hyperlink r:id="rId38" w:history="1">
        <w:r w:rsidRPr="00101FE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Современное состояние долговой нагрузки субъектов </w:t>
        </w:r>
      </w:hyperlink>
      <w:r w:rsidRPr="00101FE5">
        <w:rPr>
          <w:rFonts w:ascii="Times New Roman" w:hAnsi="Times New Roman" w:cs="Times New Roman"/>
          <w:sz w:val="24"/>
          <w:szCs w:val="24"/>
        </w:rPr>
        <w:t xml:space="preserve">РФ. // </w:t>
      </w:r>
      <w:hyperlink r:id="rId39" w:history="1">
        <w:r w:rsidRPr="00101FE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Экономика и бизнес: теория и практика</w:t>
        </w:r>
      </w:hyperlink>
      <w:r w:rsidRPr="00101FE5">
        <w:rPr>
          <w:rFonts w:ascii="Times New Roman" w:hAnsi="Times New Roman" w:cs="Times New Roman"/>
          <w:sz w:val="24"/>
          <w:szCs w:val="24"/>
          <w:shd w:val="clear" w:color="auto" w:fill="F5F5F5"/>
        </w:rPr>
        <w:t>. - 2015. - </w:t>
      </w:r>
      <w:hyperlink r:id="rId40" w:history="1">
        <w:r w:rsidRPr="00101FE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</w:t>
        </w:r>
      </w:hyperlink>
      <w:r w:rsidRPr="00101FE5">
        <w:rPr>
          <w:rFonts w:ascii="Times New Roman" w:hAnsi="Times New Roman" w:cs="Times New Roman"/>
          <w:sz w:val="24"/>
          <w:szCs w:val="24"/>
          <w:shd w:val="clear" w:color="auto" w:fill="F5F5F5"/>
        </w:rPr>
        <w:t>. - С. 39-43</w:t>
      </w:r>
    </w:p>
    <w:p w:rsidR="000F2694" w:rsidRPr="00101FE5" w:rsidRDefault="000F2694" w:rsidP="00101FE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Нестеренко, И. Ю. Практика предоставления государственных гарантий субъектами Российской Федерации [Текст] // Финансы и кредит. - 2013. - № 34. - С. 51-57</w:t>
      </w:r>
    </w:p>
    <w:p w:rsidR="000F2694" w:rsidRPr="00101FE5" w:rsidRDefault="000F2694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1FE5" w:rsidRDefault="00101FE5" w:rsidP="000F2694">
      <w:pPr>
        <w:pStyle w:val="a6"/>
        <w:numPr>
          <w:ilvl w:val="0"/>
          <w:numId w:val="8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Николаева, Т. П. Бюджетная система Российской Федерации</w:t>
      </w:r>
      <w:proofErr w:type="gramStart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краткий курс лекций. - Москва</w:t>
      </w:r>
      <w:proofErr w:type="gramStart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2012. - 237 с.</w:t>
      </w:r>
    </w:p>
    <w:p w:rsidR="000F2694" w:rsidRPr="00101FE5" w:rsidRDefault="000F2694" w:rsidP="009B20DE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Нургушиев</w:t>
      </w:r>
      <w:proofErr w:type="spellEnd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Б. Б. Вопросы управления государственным и муниципальным долгом в Российской Федерации: финансово-правовой аспект // Вестник Саратовской государственной академии права. - 2012. - № 1 (83). - С. 136-139</w:t>
      </w:r>
    </w:p>
    <w:p w:rsidR="000F2694" w:rsidRPr="00101FE5" w:rsidRDefault="000F2694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01FE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Осечкина</w:t>
      </w:r>
      <w:proofErr w:type="spellEnd"/>
      <w:r w:rsidRPr="00101FE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Т.А., Барышникова А.В.</w:t>
      </w:r>
      <w:hyperlink r:id="rId41" w:history="1">
        <w:r w:rsidRPr="00101FE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О модификации модели государственного долга  Л.Е. Соколовского</w:t>
        </w:r>
      </w:hyperlink>
      <w:r w:rsidRPr="00101FE5">
        <w:rPr>
          <w:rFonts w:ascii="Times New Roman" w:hAnsi="Times New Roman" w:cs="Times New Roman"/>
          <w:sz w:val="24"/>
          <w:szCs w:val="24"/>
        </w:rPr>
        <w:t xml:space="preserve"> // </w:t>
      </w:r>
      <w:hyperlink r:id="rId42" w:history="1">
        <w:r w:rsidRPr="00101FE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Наука и бизнес: пути развития</w:t>
        </w:r>
      </w:hyperlink>
      <w:r w:rsidRPr="00101FE5">
        <w:rPr>
          <w:rFonts w:ascii="Times New Roman" w:hAnsi="Times New Roman" w:cs="Times New Roman"/>
          <w:sz w:val="24"/>
          <w:szCs w:val="24"/>
          <w:shd w:val="clear" w:color="auto" w:fill="F5F5F5"/>
        </w:rPr>
        <w:t>. - 2015. - </w:t>
      </w:r>
      <w:hyperlink r:id="rId43" w:history="1">
        <w:r w:rsidRPr="00101FE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 (44)</w:t>
        </w:r>
      </w:hyperlink>
      <w:r w:rsidRPr="00101FE5">
        <w:rPr>
          <w:rFonts w:ascii="Times New Roman" w:hAnsi="Times New Roman" w:cs="Times New Roman"/>
          <w:sz w:val="24"/>
          <w:szCs w:val="24"/>
          <w:shd w:val="clear" w:color="auto" w:fill="F5F5F5"/>
        </w:rPr>
        <w:t>. - С. 52-56.</w:t>
      </w:r>
      <w:r w:rsidRPr="00101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694" w:rsidRPr="00101FE5" w:rsidRDefault="000F2694" w:rsidP="009B20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01FE5" w:rsidRDefault="00101FE5" w:rsidP="000F269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E5">
        <w:rPr>
          <w:rFonts w:ascii="Times New Roman" w:hAnsi="Times New Roman" w:cs="Times New Roman"/>
          <w:sz w:val="24"/>
          <w:szCs w:val="24"/>
        </w:rPr>
        <w:t>Панкин, Д. В. Основные направления долговой политики Российской Федерации на 2011-2013 годы // Финансы. - 2010. - N 10. - С. 3-8.</w:t>
      </w:r>
    </w:p>
    <w:p w:rsidR="000F2694" w:rsidRPr="00101FE5" w:rsidRDefault="000F2694" w:rsidP="009B20D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Панков, В. В. Использование риск ориентированного подхода в управлении государственным долгом Российской Федерац</w:t>
      </w:r>
      <w:proofErr w:type="gramStart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ии // Ау</w:t>
      </w:r>
      <w:proofErr w:type="gramEnd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дит и финансовый анализ. - 2013. - № 6. - С. 433-435</w:t>
      </w:r>
    </w:p>
    <w:p w:rsidR="000F2694" w:rsidRPr="00101FE5" w:rsidRDefault="000F2694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01FE5" w:rsidRDefault="00101FE5" w:rsidP="000F2694">
      <w:pPr>
        <w:pStyle w:val="a6"/>
        <w:numPr>
          <w:ilvl w:val="0"/>
          <w:numId w:val="8"/>
        </w:numPr>
        <w:tabs>
          <w:tab w:val="left" w:pos="3250"/>
          <w:tab w:val="left" w:pos="15725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Пахомов</w:t>
      </w:r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01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</w:t>
      </w:r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Борисович </w:t>
      </w:r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управления долгом субъекта Российской Федерации в условиях финансовой глобализации и интеграции</w:t>
      </w:r>
      <w:proofErr w:type="gramStart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диссертация ... доктора экономических наук : 08.00.10 / </w:t>
      </w:r>
      <w:proofErr w:type="spellStart"/>
      <w:r w:rsidRPr="00101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ПахомовСергей</w:t>
      </w:r>
      <w:proofErr w:type="spellEnd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Борисович</w:t>
      </w:r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[Место защиты: </w:t>
      </w:r>
      <w:proofErr w:type="gramStart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Гос. ун-т упр.] Количество страниц: 480 с. ил.</w:t>
      </w:r>
      <w:proofErr w:type="gramEnd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Прил. (с. 337-480: ил.) </w:t>
      </w:r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71 11-8/84  Москва, 2010</w:t>
      </w:r>
    </w:p>
    <w:p w:rsidR="000F2694" w:rsidRPr="00101FE5" w:rsidRDefault="000F2694" w:rsidP="009B20DE">
      <w:pPr>
        <w:pStyle w:val="a6"/>
        <w:tabs>
          <w:tab w:val="left" w:pos="3250"/>
          <w:tab w:val="left" w:pos="15725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Пешина</w:t>
      </w:r>
      <w:proofErr w:type="spellEnd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, Э. В. Сравнительный анализ </w:t>
      </w:r>
      <w:proofErr w:type="gramStart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методологий расчета государственного долга Российской Федерации // Известия Уральского государственного экономического</w:t>
      </w:r>
      <w:proofErr w:type="gramEnd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университета. - 2012. - № 1. - С. 68-75</w:t>
      </w:r>
    </w:p>
    <w:p w:rsidR="000F2694" w:rsidRPr="00101FE5" w:rsidRDefault="000F2694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01FE5" w:rsidRDefault="00101FE5" w:rsidP="000F269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E5">
        <w:rPr>
          <w:rFonts w:ascii="Times New Roman" w:hAnsi="Times New Roman" w:cs="Times New Roman"/>
          <w:sz w:val="24"/>
          <w:szCs w:val="24"/>
        </w:rPr>
        <w:t>Погодаева, Т. В. Перспективы экономического роста развитых стран в контексте проблемы государственного долга // Финансы и кредит. - 2013. - № 11. - С. 49-55</w:t>
      </w:r>
    </w:p>
    <w:p w:rsidR="000F2694" w:rsidRPr="00101FE5" w:rsidRDefault="000F2694" w:rsidP="009B20D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E5" w:rsidRDefault="00101FE5" w:rsidP="000F269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1FE5">
        <w:rPr>
          <w:rFonts w:ascii="Times New Roman" w:hAnsi="Times New Roman" w:cs="Times New Roman"/>
          <w:sz w:val="24"/>
          <w:szCs w:val="24"/>
        </w:rPr>
        <w:t>Покачалова</w:t>
      </w:r>
      <w:proofErr w:type="spellEnd"/>
      <w:r w:rsidRPr="00101FE5">
        <w:rPr>
          <w:rFonts w:ascii="Times New Roman" w:hAnsi="Times New Roman" w:cs="Times New Roman"/>
          <w:sz w:val="24"/>
          <w:szCs w:val="24"/>
        </w:rPr>
        <w:t>, Е. В. Управление государственным долгом Российской Федерации: теоретико-правовые проблемы // Известия высших учебных заведений. Правоведение. – 2001. - N 4. - С. 103-123.</w:t>
      </w:r>
    </w:p>
    <w:p w:rsidR="000F2694" w:rsidRPr="00101FE5" w:rsidRDefault="000F2694" w:rsidP="009B20D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Придачук</w:t>
      </w:r>
      <w:proofErr w:type="spellEnd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М. П. Состояние мировой финансовой системы и перспективы России [Текст] // Финансы и кредит. - 2011. - № 46. - С. 2-6</w:t>
      </w:r>
    </w:p>
    <w:p w:rsidR="000F2694" w:rsidRPr="00101FE5" w:rsidRDefault="000F2694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Решетников, О. М. Вопросы правового управления госдолгом РФ [Текст] // Актуальные проблемы современной науки. - 2014. - № 5. - С. 63-64</w:t>
      </w:r>
    </w:p>
    <w:p w:rsidR="000F2694" w:rsidRPr="00101FE5" w:rsidRDefault="000F2694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Савченко, Н. Л. Взаимосвязь понятий «государственный кредит» и «государственный долг» в контексте современного состояния экономики Российской Федерации // Вестник Челябинского государственного университета. - 2012. - № 24. - С. 32-35</w:t>
      </w:r>
    </w:p>
    <w:p w:rsidR="000F2694" w:rsidRPr="00101FE5" w:rsidRDefault="000F2694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Сайфиева</w:t>
      </w:r>
      <w:proofErr w:type="spellEnd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С. Н. Российская финансовая и налоговая политика</w:t>
      </w:r>
      <w:proofErr w:type="gramStart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:</w:t>
      </w:r>
      <w:proofErr w:type="gramEnd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современное состояние и перспективы развития // ЭКО. Экономика и организация промышленного производства. - 2012. - № 2. - С. 97-116</w:t>
      </w:r>
    </w:p>
    <w:p w:rsidR="000F2694" w:rsidRPr="00101FE5" w:rsidRDefault="000F2694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01FE5" w:rsidRDefault="00101FE5" w:rsidP="000F2694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Селезнев, А. З. Государственный долг и внешние активы</w:t>
      </w:r>
      <w:proofErr w:type="gramStart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пособие. - Москва</w:t>
      </w:r>
      <w:proofErr w:type="gramStart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ИНФРА-М, 2010. - 282, [1] с.  + 1 электрон</w:t>
      </w:r>
      <w:proofErr w:type="gramStart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(CD-ROM) -(Высшее образование)</w:t>
      </w:r>
    </w:p>
    <w:p w:rsidR="000F2694" w:rsidRPr="00101FE5" w:rsidRDefault="000F2694" w:rsidP="009B20DE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Ситнина</w:t>
      </w:r>
      <w:proofErr w:type="spellEnd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В. Россия долговая // Коммерсантъ Власть. - 2013. - № 5. - С. 10-16</w:t>
      </w:r>
    </w:p>
    <w:p w:rsidR="000F2694" w:rsidRPr="00101FE5" w:rsidRDefault="000F2694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Смирнов, Е. Е. Основные особенности бюджета России-2012 // Аудитор. - 2011. - N 12. - С. 3-8</w:t>
      </w:r>
    </w:p>
    <w:p w:rsidR="000F2694" w:rsidRPr="00101FE5" w:rsidRDefault="000F2694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01FE5" w:rsidRDefault="00101FE5" w:rsidP="000F269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E5">
        <w:rPr>
          <w:rFonts w:ascii="Times New Roman" w:hAnsi="Times New Roman" w:cs="Times New Roman"/>
          <w:sz w:val="24"/>
          <w:szCs w:val="24"/>
        </w:rPr>
        <w:t>Смирнов, О. В. Государственный внешний долг России: проблемы и перспективы // Финансы. – 2001. - N 8. - С. 72-73.</w:t>
      </w:r>
    </w:p>
    <w:p w:rsidR="000F2694" w:rsidRPr="00101FE5" w:rsidRDefault="000F2694" w:rsidP="009B20D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r w:rsidRPr="00101FE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Солдаткин, С.Н. </w:t>
      </w:r>
      <w:hyperlink r:id="rId44" w:history="1">
        <w:r w:rsidRPr="00101FE5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5F5F5"/>
          </w:rPr>
          <w:t>Методологические подходы к оценке качества управления долгом органов власти субъектов российской федерации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01FE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// </w:t>
      </w:r>
      <w:hyperlink r:id="rId45" w:history="1">
        <w:r w:rsidRPr="00101FE5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5F5F5"/>
          </w:rPr>
          <w:t>Теория и практика общественного развития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- 2014. - </w:t>
      </w:r>
      <w:hyperlink r:id="rId46" w:history="1">
        <w:r w:rsidRPr="00101FE5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5F5F5"/>
          </w:rPr>
          <w:t>№ 9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- С. 126-129</w:t>
      </w:r>
    </w:p>
    <w:p w:rsidR="000F2694" w:rsidRPr="00101FE5" w:rsidRDefault="000F2694" w:rsidP="009B20D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101FE5" w:rsidRDefault="00101FE5" w:rsidP="000F269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1FE5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101FE5">
        <w:rPr>
          <w:rFonts w:ascii="Times New Roman" w:hAnsi="Times New Roman" w:cs="Times New Roman"/>
          <w:sz w:val="24"/>
          <w:szCs w:val="24"/>
        </w:rPr>
        <w:t>, А. Некоторые проблемы обслуживания государственного долга России // Общество и экономика. – 2001. - N 5. - С. 163-170.</w:t>
      </w:r>
    </w:p>
    <w:p w:rsidR="000F2694" w:rsidRPr="00101FE5" w:rsidRDefault="000F2694" w:rsidP="009B20D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E5" w:rsidRDefault="000F2694" w:rsidP="000F2694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01FE5"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Денежная политика и экономический рост. — Москва</w:t>
      </w:r>
      <w:proofErr w:type="gramStart"/>
      <w:r w:rsidR="00101FE5"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101FE5"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URSS</w:t>
      </w:r>
      <w:proofErr w:type="gramStart"/>
      <w:r w:rsidR="00101FE5"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101FE5" w:rsidRPr="00101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[ЛИБРОКОМ, 2010]. - 267 с</w:t>
      </w:r>
    </w:p>
    <w:p w:rsidR="000F2694" w:rsidRPr="000F2694" w:rsidRDefault="000F2694" w:rsidP="000F2694">
      <w:pPr>
        <w:pStyle w:val="a6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r w:rsidRPr="00101FE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>Толмачева, О.В</w:t>
      </w:r>
      <w:r w:rsidRPr="00101FE5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101FE5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5F5F5"/>
          </w:rPr>
          <w:t>Повышение конкурентоспособности рынка государственного долга РФ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01FE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// </w:t>
      </w:r>
      <w:hyperlink r:id="rId48" w:history="1">
        <w:r w:rsidRPr="00101FE5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5F5F5"/>
          </w:rPr>
          <w:t>Фундаментальные исследования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- 2015. - </w:t>
      </w:r>
      <w:hyperlink r:id="rId49" w:history="1">
        <w:r w:rsidRPr="00101FE5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5F5F5"/>
          </w:rPr>
          <w:t>№ 6-1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- С. 194-198</w:t>
      </w:r>
    </w:p>
    <w:p w:rsidR="000F2694" w:rsidRPr="00101FE5" w:rsidRDefault="000F2694" w:rsidP="009B20D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r w:rsidRPr="00101FE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Толмачева, О.В. </w:t>
      </w:r>
      <w:hyperlink r:id="rId50" w:history="1">
        <w:r w:rsidRPr="00101FE5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5F5F5"/>
          </w:rPr>
          <w:t>Проблемы урегулирования государственного долга свердловской области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01FE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 </w:t>
      </w:r>
      <w:hyperlink r:id="rId51" w:history="1">
        <w:r w:rsidRPr="00101FE5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5F5F5"/>
          </w:rPr>
          <w:t>Фундаментальные исследования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- 2015. - </w:t>
      </w:r>
      <w:hyperlink r:id="rId52" w:history="1">
        <w:r w:rsidRPr="00101FE5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5F5F5"/>
          </w:rPr>
          <w:t>№ 5-3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- С. 670-674</w:t>
      </w:r>
    </w:p>
    <w:p w:rsidR="000F2694" w:rsidRPr="00101FE5" w:rsidRDefault="000F2694" w:rsidP="009B20D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Толстоброва</w:t>
      </w:r>
      <w:proofErr w:type="spellEnd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Н. А. Влияние государственного долга на динамику развития экономики Российской Федерации [Текст] // Финансы и кредит. - 2013. - № 20. - С. 37-42</w:t>
      </w:r>
    </w:p>
    <w:p w:rsidR="000F2694" w:rsidRPr="00101FE5" w:rsidRDefault="000F2694" w:rsidP="000F2694">
      <w:pPr>
        <w:pStyle w:val="a6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proofErr w:type="spellStart"/>
      <w:r w:rsidRPr="00101FE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>Тютрюмова</w:t>
      </w:r>
      <w:proofErr w:type="spellEnd"/>
      <w:r w:rsidRPr="00101FE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, Е.Г. </w:t>
      </w:r>
      <w:hyperlink r:id="rId53" w:history="1">
        <w:r w:rsidRPr="00101FE5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5F5F5"/>
          </w:rPr>
          <w:t>Влияние цен на нефть на величину государственного долга и величину международных резервов  РФ и  США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В сборнике: </w:t>
      </w:r>
      <w:hyperlink r:id="rId54" w:history="1">
        <w:proofErr w:type="gramStart"/>
        <w:r w:rsidRPr="00101FE5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5F5F5"/>
          </w:rPr>
          <w:t xml:space="preserve">Современное инновационное общество: динамика становления, приоритеты развития, модернизация: экономические, социальные, философские, правовые, общенаучные </w:t>
        </w:r>
        <w:proofErr w:type="spellStart"/>
        <w:r w:rsidRPr="00101FE5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5F5F5"/>
          </w:rPr>
          <w:t>аспекты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материалы</w:t>
      </w:r>
      <w:proofErr w:type="spellEnd"/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Международной научно-практической конференции. - 2015.</w:t>
      </w:r>
      <w:proofErr w:type="gramEnd"/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- С. 153-156</w:t>
      </w:r>
    </w:p>
    <w:p w:rsidR="000F2694" w:rsidRPr="00101FE5" w:rsidRDefault="000F2694" w:rsidP="009B20D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Хейфец, Б. А. Долговая политика России: антикризисные новации // Банковское дело. - 2010. - N 1. - С. 55-58</w:t>
      </w:r>
    </w:p>
    <w:p w:rsidR="000F2694" w:rsidRPr="00101FE5" w:rsidRDefault="000F2694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Хейфец, Б. А. Кризис и новые тенденции в политике управления государственным долгом в России // 1726-5223Россия и современный мир. - 2010. - N 1. - С. 82-94</w:t>
      </w:r>
    </w:p>
    <w:p w:rsidR="000F2694" w:rsidRPr="00101FE5" w:rsidRDefault="000F2694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1FE5" w:rsidRDefault="00101FE5" w:rsidP="000F269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E5">
        <w:rPr>
          <w:rFonts w:ascii="Times New Roman" w:hAnsi="Times New Roman" w:cs="Times New Roman"/>
          <w:sz w:val="24"/>
          <w:szCs w:val="24"/>
        </w:rPr>
        <w:t>Хейфец, Б. О формировании единой системы управления государственным долгом и зарубежными активами // Экономист. – 2001. - N 9. - С. 73-77.</w:t>
      </w:r>
    </w:p>
    <w:p w:rsidR="000F2694" w:rsidRPr="00101FE5" w:rsidRDefault="000F2694" w:rsidP="009B20D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Хейфец, Б. Риски долговой политики России на фоне глобального долгового кризиса // Вопросы экономики. - 2012. - № 3. - С. 80-97</w:t>
      </w:r>
    </w:p>
    <w:p w:rsidR="000F2694" w:rsidRPr="00101FE5" w:rsidRDefault="000F2694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proofErr w:type="spellStart"/>
      <w:r w:rsidRPr="00101FE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>Хидирова</w:t>
      </w:r>
      <w:proofErr w:type="spellEnd"/>
      <w:r w:rsidRPr="00101FE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, Г.С. </w:t>
      </w:r>
      <w:hyperlink r:id="rId55" w:history="1">
        <w:r w:rsidRPr="00101FE5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5F5F5"/>
          </w:rPr>
          <w:t>Анализ состояния государственного долга  РФ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01FE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// </w:t>
      </w:r>
      <w:hyperlink r:id="rId56" w:history="1">
        <w:r w:rsidRPr="00101FE5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5F5F5"/>
          </w:rPr>
          <w:t>Экономика и управление: анализ тенденций и перспектив развития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- 2013. - </w:t>
      </w:r>
      <w:hyperlink r:id="rId57" w:history="1">
        <w:r w:rsidRPr="00101FE5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5F5F5"/>
          </w:rPr>
          <w:t>№ 7-2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- С. 24-27</w:t>
      </w:r>
    </w:p>
    <w:p w:rsidR="000F2694" w:rsidRPr="00101FE5" w:rsidRDefault="000F2694" w:rsidP="009B20D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proofErr w:type="spellStart"/>
      <w:r w:rsidRPr="00101FE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>Хухия</w:t>
      </w:r>
      <w:proofErr w:type="spellEnd"/>
      <w:r w:rsidRPr="00101FE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, Р.А. </w:t>
      </w:r>
      <w:hyperlink r:id="rId58" w:history="1">
        <w:r w:rsidRPr="00101FE5">
          <w:rPr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5F5F5"/>
          </w:rPr>
          <w:t>Финансовый менеджмент государственного долга субъекта РФ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Pr="00101FE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59" w:history="1">
        <w:proofErr w:type="spellStart"/>
        <w:r w:rsidRPr="00101FE5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5F5F5"/>
          </w:rPr>
          <w:t>Terra</w:t>
        </w:r>
        <w:proofErr w:type="spellEnd"/>
        <w:r w:rsidRPr="00101FE5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5F5F5"/>
          </w:rPr>
          <w:t xml:space="preserve"> </w:t>
        </w:r>
        <w:proofErr w:type="spellStart"/>
        <w:r w:rsidRPr="00101FE5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5F5F5"/>
          </w:rPr>
          <w:t>Economicus</w:t>
        </w:r>
        <w:proofErr w:type="spellEnd"/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- 2009. - Т. 7, </w:t>
      </w:r>
      <w:hyperlink r:id="rId60" w:history="1">
        <w:r w:rsidRPr="00101FE5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5F5F5"/>
          </w:rPr>
          <w:t>№ 2-3</w:t>
        </w:r>
      </w:hyperlink>
      <w:r w:rsidRPr="00101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- С. 197-199</w:t>
      </w:r>
    </w:p>
    <w:p w:rsidR="000F2694" w:rsidRPr="00101FE5" w:rsidRDefault="000F2694" w:rsidP="009B20D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Цареградская, Ю. К. Принципы государственного долга</w:t>
      </w:r>
      <w:proofErr w:type="gramStart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теоретико-правовые подходы // Юридическое образование и наука. - 2015. - № 4. - С. 35-39</w:t>
      </w:r>
    </w:p>
    <w:p w:rsidR="000F2694" w:rsidRPr="00101FE5" w:rsidRDefault="000F2694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Чувахина</w:t>
      </w:r>
      <w:proofErr w:type="spellEnd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Л. Г. Долговая политика в условиях глобального кризиса // Международная экономика. - 2014. - № 3. - С. 4-10</w:t>
      </w:r>
    </w:p>
    <w:p w:rsidR="000F2694" w:rsidRPr="00101FE5" w:rsidRDefault="000F2694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101FE5" w:rsidRDefault="00101FE5" w:rsidP="000F2694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Шабалин, А. В. Россия в тисках долгового бремени // Банковское дело 2071-4904. - 2010. - N 2. - С. 10-15</w:t>
      </w:r>
    </w:p>
    <w:p w:rsidR="000F2694" w:rsidRPr="00101FE5" w:rsidRDefault="000F2694" w:rsidP="009B20DE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Шабалин, А. Динамика и масштабы государственного корпоративного и частного долга в современной России // Вестник Института экономики Российской Академии наук. - 2013. - № 3. - С. 48-59</w:t>
      </w:r>
    </w:p>
    <w:p w:rsidR="000F2694" w:rsidRPr="00101FE5" w:rsidRDefault="000F2694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Шабалин, А. О. Динамика внешнего долга в современной России // Банковские услуги. - 2014. - № 2. - С. 6-11</w:t>
      </w:r>
    </w:p>
    <w:p w:rsidR="000F2694" w:rsidRPr="00101FE5" w:rsidRDefault="000F2694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Шеремета</w:t>
      </w:r>
      <w:proofErr w:type="spellEnd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С. В. Анализ тенденций долгового кризиса и монетарной политики Российской Федерации [Текст] // Экономика, статистика и информатика. Вестник УМО. - 2014. - № 5. - С. 113-116</w:t>
      </w:r>
    </w:p>
    <w:p w:rsidR="000F2694" w:rsidRPr="00101FE5" w:rsidRDefault="000F2694" w:rsidP="009B20D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1FE5" w:rsidRPr="00101FE5" w:rsidRDefault="00101FE5" w:rsidP="000F269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Яшина, Н. И. </w:t>
      </w:r>
      <w:bookmarkEnd w:id="0"/>
      <w:r w:rsidRPr="0010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Проблемы и подходы к оценке эффективности управления государственным долгом с учетом показателей социально-экономического развития стран // Аудит и финансовый анализ. - 2013. - № 6. - С. 386-394</w:t>
      </w:r>
    </w:p>
    <w:sectPr w:rsidR="00101FE5" w:rsidRPr="0010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E5" w:rsidRDefault="00101FE5" w:rsidP="002076E3">
      <w:pPr>
        <w:spacing w:after="0" w:line="240" w:lineRule="auto"/>
      </w:pPr>
      <w:r>
        <w:separator/>
      </w:r>
    </w:p>
  </w:endnote>
  <w:endnote w:type="continuationSeparator" w:id="0">
    <w:p w:rsidR="00101FE5" w:rsidRDefault="00101FE5" w:rsidP="0020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E5" w:rsidRDefault="00101FE5" w:rsidP="002076E3">
      <w:pPr>
        <w:spacing w:after="0" w:line="240" w:lineRule="auto"/>
      </w:pPr>
      <w:r>
        <w:separator/>
      </w:r>
    </w:p>
  </w:footnote>
  <w:footnote w:type="continuationSeparator" w:id="0">
    <w:p w:rsidR="00101FE5" w:rsidRDefault="00101FE5" w:rsidP="00207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66D"/>
    <w:multiLevelType w:val="hybridMultilevel"/>
    <w:tmpl w:val="89144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1DDB"/>
    <w:multiLevelType w:val="hybridMultilevel"/>
    <w:tmpl w:val="2BEA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3CD4"/>
    <w:multiLevelType w:val="hybridMultilevel"/>
    <w:tmpl w:val="2CBE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62D48"/>
    <w:multiLevelType w:val="hybridMultilevel"/>
    <w:tmpl w:val="C952D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A6691"/>
    <w:multiLevelType w:val="hybridMultilevel"/>
    <w:tmpl w:val="17428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B22BB"/>
    <w:multiLevelType w:val="hybridMultilevel"/>
    <w:tmpl w:val="3CFE6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6166F"/>
    <w:multiLevelType w:val="hybridMultilevel"/>
    <w:tmpl w:val="9BE4F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C0AF4"/>
    <w:multiLevelType w:val="hybridMultilevel"/>
    <w:tmpl w:val="A94C6212"/>
    <w:lvl w:ilvl="0" w:tplc="25A21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CC"/>
    <w:rsid w:val="00063158"/>
    <w:rsid w:val="000D6F08"/>
    <w:rsid w:val="000F2694"/>
    <w:rsid w:val="00101FE5"/>
    <w:rsid w:val="001C1D94"/>
    <w:rsid w:val="001C51BE"/>
    <w:rsid w:val="002076E3"/>
    <w:rsid w:val="00236188"/>
    <w:rsid w:val="003F7DBE"/>
    <w:rsid w:val="004765BB"/>
    <w:rsid w:val="005B3E6A"/>
    <w:rsid w:val="005C1FD1"/>
    <w:rsid w:val="005E007C"/>
    <w:rsid w:val="005F34CC"/>
    <w:rsid w:val="006067E1"/>
    <w:rsid w:val="00680B2A"/>
    <w:rsid w:val="006D61DB"/>
    <w:rsid w:val="006E59F5"/>
    <w:rsid w:val="007D14B3"/>
    <w:rsid w:val="0080073F"/>
    <w:rsid w:val="00813A28"/>
    <w:rsid w:val="00837BC5"/>
    <w:rsid w:val="00871D8D"/>
    <w:rsid w:val="00872AC0"/>
    <w:rsid w:val="0087556F"/>
    <w:rsid w:val="00973897"/>
    <w:rsid w:val="00986AB8"/>
    <w:rsid w:val="009B20DE"/>
    <w:rsid w:val="00A86C6C"/>
    <w:rsid w:val="00AE5549"/>
    <w:rsid w:val="00B03894"/>
    <w:rsid w:val="00B37E25"/>
    <w:rsid w:val="00B74CFD"/>
    <w:rsid w:val="00CE2580"/>
    <w:rsid w:val="00D066A6"/>
    <w:rsid w:val="00DE14D0"/>
    <w:rsid w:val="00DE7521"/>
    <w:rsid w:val="00F90072"/>
    <w:rsid w:val="00F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paragraph" w:styleId="a6">
    <w:name w:val="List Paragraph"/>
    <w:basedOn w:val="a"/>
    <w:uiPriority w:val="34"/>
    <w:qFormat/>
    <w:rsid w:val="00B37E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7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76E3"/>
  </w:style>
  <w:style w:type="paragraph" w:styleId="a9">
    <w:name w:val="footer"/>
    <w:basedOn w:val="a"/>
    <w:link w:val="aa"/>
    <w:uiPriority w:val="99"/>
    <w:unhideWhenUsed/>
    <w:rsid w:val="00207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7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paragraph" w:styleId="a6">
    <w:name w:val="List Paragraph"/>
    <w:basedOn w:val="a"/>
    <w:uiPriority w:val="34"/>
    <w:qFormat/>
    <w:rsid w:val="00B37E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7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76E3"/>
  </w:style>
  <w:style w:type="paragraph" w:styleId="a9">
    <w:name w:val="footer"/>
    <w:basedOn w:val="a"/>
    <w:link w:val="aa"/>
    <w:uiPriority w:val="99"/>
    <w:unhideWhenUsed/>
    <w:rsid w:val="00207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item.asp?id=20210608" TargetMode="External"/><Relationship Id="rId18" Type="http://schemas.openxmlformats.org/officeDocument/2006/relationships/hyperlink" Target="http://elibrary.ru/contents.asp?issueid=1182057&amp;selid=20585899" TargetMode="External"/><Relationship Id="rId26" Type="http://schemas.openxmlformats.org/officeDocument/2006/relationships/hyperlink" Target="http://elibrary.ru/item.asp?id=13618953" TargetMode="External"/><Relationship Id="rId39" Type="http://schemas.openxmlformats.org/officeDocument/2006/relationships/hyperlink" Target="http://elibrary.ru/contents.asp?issueid=1388254" TargetMode="External"/><Relationship Id="rId21" Type="http://schemas.openxmlformats.org/officeDocument/2006/relationships/hyperlink" Target="http://elibrary.ru/contents.asp?issueid=650308&amp;selid=13045490" TargetMode="External"/><Relationship Id="rId34" Type="http://schemas.openxmlformats.org/officeDocument/2006/relationships/hyperlink" Target="http://elibrary.ru/contents.asp?issueid=531132&amp;selid=11699848" TargetMode="External"/><Relationship Id="rId42" Type="http://schemas.openxmlformats.org/officeDocument/2006/relationships/hyperlink" Target="http://elibrary.ru/contents.asp?issueid=1393303" TargetMode="External"/><Relationship Id="rId47" Type="http://schemas.openxmlformats.org/officeDocument/2006/relationships/hyperlink" Target="http://elibrary.ru/item.asp?id=23769555" TargetMode="External"/><Relationship Id="rId50" Type="http://schemas.openxmlformats.org/officeDocument/2006/relationships/hyperlink" Target="http://elibrary.ru/item.asp?id=23766952" TargetMode="External"/><Relationship Id="rId55" Type="http://schemas.openxmlformats.org/officeDocument/2006/relationships/hyperlink" Target="http://elibrary.ru/item.asp?id=20412257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elibrary.ru/item.asp?id=20585899" TargetMode="External"/><Relationship Id="rId20" Type="http://schemas.openxmlformats.org/officeDocument/2006/relationships/hyperlink" Target="http://elibrary.ru/contents.asp?issueid=650308" TargetMode="External"/><Relationship Id="rId29" Type="http://schemas.openxmlformats.org/officeDocument/2006/relationships/hyperlink" Target="http://elibrary.ru/item.asp?id=20411986" TargetMode="External"/><Relationship Id="rId41" Type="http://schemas.openxmlformats.org/officeDocument/2006/relationships/hyperlink" Target="http://elibrary.ru/item.asp?id=23497501" TargetMode="External"/><Relationship Id="rId54" Type="http://schemas.openxmlformats.org/officeDocument/2006/relationships/hyperlink" Target="http://elibrary.ru/item.asp?id=23352182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rary.ru/contents.asp?issueid=1366515" TargetMode="External"/><Relationship Id="rId24" Type="http://schemas.openxmlformats.org/officeDocument/2006/relationships/hyperlink" Target="http://elibrary.ru/contents.asp?issueid=440709&amp;selid=9614408" TargetMode="External"/><Relationship Id="rId32" Type="http://schemas.openxmlformats.org/officeDocument/2006/relationships/hyperlink" Target="http://elibrary.ru/item.asp?id=11699848" TargetMode="External"/><Relationship Id="rId37" Type="http://schemas.openxmlformats.org/officeDocument/2006/relationships/hyperlink" Target="http://elibrary.ru/contents.asp?issueid=662787&amp;selid=13294386" TargetMode="External"/><Relationship Id="rId40" Type="http://schemas.openxmlformats.org/officeDocument/2006/relationships/hyperlink" Target="http://elibrary.ru/contents.asp?issueid=1388254&amp;selid=23384694" TargetMode="External"/><Relationship Id="rId45" Type="http://schemas.openxmlformats.org/officeDocument/2006/relationships/hyperlink" Target="http://elibrary.ru/contents.asp?issueid=1277716" TargetMode="External"/><Relationship Id="rId53" Type="http://schemas.openxmlformats.org/officeDocument/2006/relationships/hyperlink" Target="http://elibrary.ru/item.asp?id=23352306" TargetMode="External"/><Relationship Id="rId58" Type="http://schemas.openxmlformats.org/officeDocument/2006/relationships/hyperlink" Target="http://elibrary.ru/item.asp?id=183218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issueid=1139052&amp;selid=20210608" TargetMode="External"/><Relationship Id="rId23" Type="http://schemas.openxmlformats.org/officeDocument/2006/relationships/hyperlink" Target="http://elibrary.ru/contents.asp?issueid=440709" TargetMode="External"/><Relationship Id="rId28" Type="http://schemas.openxmlformats.org/officeDocument/2006/relationships/hyperlink" Target="http://elibrary.ru/contents.asp?issueid=680320&amp;selid=13618953" TargetMode="External"/><Relationship Id="rId36" Type="http://schemas.openxmlformats.org/officeDocument/2006/relationships/hyperlink" Target="http://elibrary.ru/contents.asp?issueid=662787" TargetMode="External"/><Relationship Id="rId49" Type="http://schemas.openxmlformats.org/officeDocument/2006/relationships/hyperlink" Target="http://elibrary.ru/contents.asp?issueid=1405981&amp;selid=23769555" TargetMode="External"/><Relationship Id="rId57" Type="http://schemas.openxmlformats.org/officeDocument/2006/relationships/hyperlink" Target="http://elibrary.ru/contents.asp?issueid=1148500&amp;selid=20412257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elibrary.ru/item.asp?id=22924308" TargetMode="External"/><Relationship Id="rId19" Type="http://schemas.openxmlformats.org/officeDocument/2006/relationships/hyperlink" Target="http://elibrary.ru/item.asp?id=13045490" TargetMode="External"/><Relationship Id="rId31" Type="http://schemas.openxmlformats.org/officeDocument/2006/relationships/hyperlink" Target="http://elibrary.ru/contents.asp?issueid=1148494&amp;selid=20411986" TargetMode="External"/><Relationship Id="rId44" Type="http://schemas.openxmlformats.org/officeDocument/2006/relationships/hyperlink" Target="http://elibrary.ru/item.asp?id=21705667" TargetMode="External"/><Relationship Id="rId52" Type="http://schemas.openxmlformats.org/officeDocument/2006/relationships/hyperlink" Target="http://elibrary.ru/contents.asp?issueid=1405860&amp;selid=23766952" TargetMode="External"/><Relationship Id="rId60" Type="http://schemas.openxmlformats.org/officeDocument/2006/relationships/hyperlink" Target="http://elibrary.ru/contents.asp?issueid=1083272&amp;selid=183218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2283771" TargetMode="External"/><Relationship Id="rId14" Type="http://schemas.openxmlformats.org/officeDocument/2006/relationships/hyperlink" Target="http://elibrary.ru/contents.asp?issueid=1139052" TargetMode="External"/><Relationship Id="rId22" Type="http://schemas.openxmlformats.org/officeDocument/2006/relationships/hyperlink" Target="http://elibrary.ru/item.asp?id=9614408" TargetMode="External"/><Relationship Id="rId27" Type="http://schemas.openxmlformats.org/officeDocument/2006/relationships/hyperlink" Target="http://elibrary.ru/contents.asp?issueid=680320" TargetMode="External"/><Relationship Id="rId30" Type="http://schemas.openxmlformats.org/officeDocument/2006/relationships/hyperlink" Target="http://elibrary.ru/contents.asp?issueid=1148494" TargetMode="External"/><Relationship Id="rId35" Type="http://schemas.openxmlformats.org/officeDocument/2006/relationships/hyperlink" Target="http://elibrary.ru/item.asp?id=13294386" TargetMode="External"/><Relationship Id="rId43" Type="http://schemas.openxmlformats.org/officeDocument/2006/relationships/hyperlink" Target="http://elibrary.ru/contents.asp?issueid=1393303&amp;selid=23497501" TargetMode="External"/><Relationship Id="rId48" Type="http://schemas.openxmlformats.org/officeDocument/2006/relationships/hyperlink" Target="http://elibrary.ru/contents.asp?issueid=1405981" TargetMode="External"/><Relationship Id="rId56" Type="http://schemas.openxmlformats.org/officeDocument/2006/relationships/hyperlink" Target="http://elibrary.ru/contents.asp?issueid=1148500" TargetMode="External"/><Relationship Id="rId8" Type="http://schemas.openxmlformats.org/officeDocument/2006/relationships/hyperlink" Target="http://elibrary.ru/item.asp?id=22462238" TargetMode="External"/><Relationship Id="rId51" Type="http://schemas.openxmlformats.org/officeDocument/2006/relationships/hyperlink" Target="http://elibrary.ru/contents.asp?issueid=140586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library.ru/contents.asp?issueid=1366515&amp;selid=22924308" TargetMode="External"/><Relationship Id="rId17" Type="http://schemas.openxmlformats.org/officeDocument/2006/relationships/hyperlink" Target="http://elibrary.ru/contents.asp?issueid=1182057" TargetMode="External"/><Relationship Id="rId25" Type="http://schemas.openxmlformats.org/officeDocument/2006/relationships/hyperlink" Target="http://elibrary.ru/item.asp?id=23427563" TargetMode="External"/><Relationship Id="rId33" Type="http://schemas.openxmlformats.org/officeDocument/2006/relationships/hyperlink" Target="http://elibrary.ru/contents.asp?issueid=531132" TargetMode="External"/><Relationship Id="rId38" Type="http://schemas.openxmlformats.org/officeDocument/2006/relationships/hyperlink" Target="http://elibrary.ru/item.asp?id=23384694" TargetMode="External"/><Relationship Id="rId46" Type="http://schemas.openxmlformats.org/officeDocument/2006/relationships/hyperlink" Target="http://elibrary.ru/contents.asp?issueid=1277716&amp;selid=21705667" TargetMode="External"/><Relationship Id="rId59" Type="http://schemas.openxmlformats.org/officeDocument/2006/relationships/hyperlink" Target="http://elibrary.ru/contents.asp?issueid=10832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zinf5a</dc:creator>
  <cp:keywords/>
  <dc:description/>
  <cp:lastModifiedBy>zinf3a</cp:lastModifiedBy>
  <cp:revision>18</cp:revision>
  <cp:lastPrinted>2014-06-23T09:22:00Z</cp:lastPrinted>
  <dcterms:created xsi:type="dcterms:W3CDTF">2013-09-25T04:33:00Z</dcterms:created>
  <dcterms:modified xsi:type="dcterms:W3CDTF">2016-04-22T04:37:00Z</dcterms:modified>
</cp:coreProperties>
</file>