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E" w:rsidRPr="00CB262D" w:rsidRDefault="00D03B63" w:rsidP="00C114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262D">
        <w:rPr>
          <w:rFonts w:ascii="Times New Roman" w:hAnsi="Times New Roman" w:cs="Times New Roman"/>
          <w:b/>
          <w:sz w:val="28"/>
          <w:szCs w:val="24"/>
        </w:rPr>
        <w:t>Музыкальное воспитание дошкольников на традициях народ</w:t>
      </w:r>
      <w:r w:rsidR="00C114EE" w:rsidRPr="00CB262D">
        <w:rPr>
          <w:rFonts w:ascii="Times New Roman" w:hAnsi="Times New Roman" w:cs="Times New Roman"/>
          <w:b/>
          <w:sz w:val="28"/>
          <w:szCs w:val="24"/>
        </w:rPr>
        <w:t>ной культуры</w:t>
      </w:r>
      <w:proofErr w:type="gramStart"/>
      <w:r w:rsidR="00C114EE" w:rsidRPr="00CB262D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C114EE" w:rsidRPr="00CB262D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  <w:bookmarkStart w:id="0" w:name="_GoBack"/>
      <w:bookmarkEnd w:id="0"/>
    </w:p>
    <w:p w:rsidR="00C114EE" w:rsidRPr="00C114EE" w:rsidRDefault="00C114EE" w:rsidP="00C11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EE" w:rsidRDefault="00C114EE" w:rsidP="00C114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Абдулнафикова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Приобщение детей к миру народной культуры //  </w:t>
      </w:r>
      <w:r w:rsidRPr="00BA5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2013. – №3. – С. 15-16 </w:t>
      </w:r>
    </w:p>
    <w:p w:rsidR="00C114EE" w:rsidRPr="00C114EE" w:rsidRDefault="00C114EE" w:rsidP="00C114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EE" w:rsidRDefault="00C114EE" w:rsidP="00C11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B63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>еева, Е.</w:t>
      </w:r>
      <w:r w:rsidRPr="00D03B63">
        <w:rPr>
          <w:rFonts w:ascii="Times New Roman" w:hAnsi="Times New Roman" w:cs="Times New Roman"/>
          <w:sz w:val="24"/>
          <w:szCs w:val="24"/>
        </w:rPr>
        <w:t xml:space="preserve"> «Казацкая жизнь – вся в песнях» //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воспитание0012-561X.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43-51</w:t>
      </w:r>
    </w:p>
    <w:p w:rsidR="00C114EE" w:rsidRDefault="00C114EE" w:rsidP="00C11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C11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B63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С.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Место культуры и ее этнических функций в этнокультурном образовании // 1813-4718</w:t>
      </w:r>
      <w:r w:rsidR="009F04F5"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Сибирский педагогический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221-228</w:t>
      </w:r>
    </w:p>
    <w:p w:rsidR="00C114EE" w:rsidRDefault="00C114EE" w:rsidP="00C11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C11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Бондарева, И.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Отмечаем День семьи, любви и верности // Дошкольное воспитание. - 2012. - № 5. - С. 124-127</w:t>
      </w:r>
    </w:p>
    <w:p w:rsidR="00C114EE" w:rsidRDefault="00C114EE" w:rsidP="00C11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Бояркина, Н. Н.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Развитие певческого голоса и музыкального слуха в процессе элементарного </w:t>
      </w:r>
      <w:proofErr w:type="spellStart"/>
      <w:r w:rsidRPr="00D03B6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03B63">
        <w:rPr>
          <w:rFonts w:ascii="Times New Roman" w:hAnsi="Times New Roman" w:cs="Times New Roman"/>
          <w:sz w:val="24"/>
          <w:szCs w:val="24"/>
        </w:rPr>
        <w:t xml:space="preserve"> на народных инструментах // Дошкольная педагогика. - 2013. - № 5. - С. 41-42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У лукоморья. Музыкально-театрализованное представление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B63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03B63">
        <w:rPr>
          <w:rFonts w:ascii="Times New Roman" w:hAnsi="Times New Roman" w:cs="Times New Roman"/>
          <w:sz w:val="24"/>
          <w:szCs w:val="24"/>
        </w:rPr>
        <w:t xml:space="preserve"> N 1. - С. 103-116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Бутко, Г. А.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Фольклорное наследие в музыкальном воспитании детей дошкольного возраста с задержкой психического развития // Коррекционная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 (42)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63-71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Дормидонтова, Л.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Педагогические условия развития творческих способностей старших дошкольников средствами музыкального фольклора //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воспитание0012-561X.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94-99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Дьяченко, Л. Ю.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Возможности формирования основ этнокультуры у детей старшего дошкольного возраста в процессе музыкально-фольклорной деятельности // Образование и общество. - 2012. - № 4 (75). - С. 120-124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P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Нравственное воспитание детей дошкольного возраста средствами народного фольклора // Воспитание дошкольников. – 2011. - №5. – С. 62-68</w:t>
      </w:r>
    </w:p>
    <w:p w:rsidR="007C6A72" w:rsidRPr="00C114EE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А. Н.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Воспитание ребенка раннего возраста в народных традициях величальных песен // 1726-0973Дошкольная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54-55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Зарецкая, Н. В. Серебряное копытце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музыкальные сценарии для детского сада по мотивам сказок. Москва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Школьная Пресса , 2005 - 32 с.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29 см (Мы танцуем и поем) (Дошкольное воспитание и обучение - приложение к журналу "Воспитание школьников". </w:t>
      </w:r>
      <w:proofErr w:type="spellStart"/>
      <w:proofErr w:type="gramStart"/>
      <w:r w:rsidRPr="00D03B6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03B63">
        <w:rPr>
          <w:rFonts w:ascii="Times New Roman" w:hAnsi="Times New Roman" w:cs="Times New Roman"/>
          <w:sz w:val="24"/>
          <w:szCs w:val="24"/>
        </w:rPr>
        <w:t>. 98)</w:t>
      </w:r>
      <w:proofErr w:type="gramEnd"/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B63">
        <w:rPr>
          <w:rFonts w:ascii="Times New Roman" w:hAnsi="Times New Roman" w:cs="Times New Roman"/>
          <w:sz w:val="24"/>
          <w:szCs w:val="24"/>
        </w:rPr>
        <w:lastRenderedPageBreak/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3B63">
        <w:rPr>
          <w:rFonts w:ascii="Times New Roman" w:hAnsi="Times New Roman" w:cs="Times New Roman"/>
          <w:sz w:val="24"/>
          <w:szCs w:val="24"/>
        </w:rPr>
        <w:t xml:space="preserve"> М. Б. Народные праздники в детском саду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етод. пособие для педагогов и музык. рук. для работы с детьми 5-7 лет. М.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Мозаика-Синтез , 2005 - 148,[1] с. ; 24 см (Библиотека программы воспитания и обучения в детском саду)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Изотова, Ю. С.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Система организации детско-родительских мероприятий по мотивам фольклорных и этнографических материалов о русской традиционной культуре // Дошкольная педагогика. - 2013. - № 5. - С. 63-64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Коник, Т.</w:t>
      </w:r>
      <w:r w:rsidRPr="00D03B63">
        <w:rPr>
          <w:rFonts w:ascii="Times New Roman" w:hAnsi="Times New Roman" w:cs="Times New Roman"/>
          <w:sz w:val="24"/>
          <w:szCs w:val="24"/>
        </w:rPr>
        <w:t xml:space="preserve"> "Ты цвети, моя Кубань! "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узыкально-театрализованное представление // Дошкольное воспитание0012-561X.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 8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118-121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Е.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Теремок из сказки. [Музык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азвитие дошкольников]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B63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03B63">
        <w:rPr>
          <w:rFonts w:ascii="Times New Roman" w:hAnsi="Times New Roman" w:cs="Times New Roman"/>
          <w:sz w:val="24"/>
          <w:szCs w:val="24"/>
        </w:rPr>
        <w:t xml:space="preserve"> N 8. - С. 103-106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Лысенко, Оксана Юрьевна. Воспитание младших дошкольников в условиях литературно-фольклорной среды // Воспитание дошкольников. – 2012. - №3. – С.11-14</w:t>
      </w:r>
    </w:p>
    <w:p w:rsidR="00893883" w:rsidRPr="00893883" w:rsidRDefault="00893883" w:rsidP="00893883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Марина Владимировна. Роль песни в гражданско-патриотическом воспитании дошкольников // Обучение школьников. – 2013. - №2. – С. 104-108</w:t>
      </w:r>
    </w:p>
    <w:p w:rsidR="007C6A72" w:rsidRDefault="007C6A72" w:rsidP="007C6A72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Русская народная песня в детском саду // . - 0012-561XДошкольное воспитание. - 2008 .- N 10 .- С. 3-11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А.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Фольклор в музыкальном воспитании дошкольников // Дошкольная педагогика. - 2013. - № 6. - С. 23-25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Музенитова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А.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Воспитание толерантного </w:t>
      </w:r>
      <w:proofErr w:type="spellStart"/>
      <w:r w:rsidRPr="00D03B63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D03B63">
        <w:rPr>
          <w:rFonts w:ascii="Times New Roman" w:hAnsi="Times New Roman" w:cs="Times New Roman"/>
          <w:sz w:val="24"/>
          <w:szCs w:val="24"/>
        </w:rPr>
        <w:t xml:space="preserve"> у дошкольников средствами фольклора // 1812-1852Известия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107-113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Науменко, Г.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Гори, солнце, ярче! Дождик, дождик, пуще. [Музык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анятие с детьми]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B63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03B63">
        <w:rPr>
          <w:rFonts w:ascii="Times New Roman" w:hAnsi="Times New Roman" w:cs="Times New Roman"/>
          <w:sz w:val="24"/>
          <w:szCs w:val="24"/>
        </w:rPr>
        <w:t xml:space="preserve"> N 7. - С. 137-149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Одношевная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Царевна-лягушка. [Музык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пектакль по мотивам рус. народ. сказки]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B63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03B63">
        <w:rPr>
          <w:rFonts w:ascii="Times New Roman" w:hAnsi="Times New Roman" w:cs="Times New Roman"/>
          <w:sz w:val="24"/>
          <w:szCs w:val="24"/>
        </w:rPr>
        <w:t xml:space="preserve"> N 2. - С. 93-99</w:t>
      </w:r>
    </w:p>
    <w:p w:rsid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Первухина, В. А.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Знакомим детей с татарской культурой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з опыта работы дет. сада 2 "Солнышко", г. Пласт </w:t>
      </w:r>
      <w:proofErr w:type="spellStart"/>
      <w:r w:rsidRPr="00D03B63">
        <w:rPr>
          <w:rFonts w:ascii="Times New Roman" w:hAnsi="Times New Roman" w:cs="Times New Roman"/>
          <w:sz w:val="24"/>
          <w:szCs w:val="24"/>
        </w:rPr>
        <w:t>Челябин</w:t>
      </w:r>
      <w:proofErr w:type="spellEnd"/>
      <w:r w:rsidRPr="00D03B63">
        <w:rPr>
          <w:rFonts w:ascii="Times New Roman" w:hAnsi="Times New Roman" w:cs="Times New Roman"/>
          <w:sz w:val="24"/>
          <w:szCs w:val="24"/>
        </w:rPr>
        <w:t>. обл. ] // Управление дошкольным образовательным учреждением. - 2011. - N 4. - С. 89-92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3B63">
        <w:rPr>
          <w:rFonts w:ascii="Times New Roman" w:hAnsi="Times New Roman" w:cs="Times New Roman"/>
          <w:sz w:val="24"/>
          <w:szCs w:val="24"/>
        </w:rPr>
        <w:t>Петрова И. В., Этнокультурное образование дошкольников в условиях ДОУ Забайкальского края // Воспитатель дошкольного образовательного учреждения. - 2012. - № 9. - С. 23-33</w:t>
      </w:r>
    </w:p>
    <w:p w:rsidR="007C6A72" w:rsidRPr="007C6A72" w:rsidRDefault="007C6A72" w:rsidP="007C6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Поштарева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Формы и методы формирования этнокультурной осведомленности детей // 0012-561XДошкольное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28-36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З.</w:t>
      </w:r>
      <w:r w:rsidRPr="00D03B63">
        <w:rPr>
          <w:rFonts w:ascii="Times New Roman" w:hAnsi="Times New Roman" w:cs="Times New Roman"/>
          <w:sz w:val="24"/>
          <w:szCs w:val="24"/>
        </w:rPr>
        <w:t xml:space="preserve"> "На Кубани петь умеют" //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воспитание0012-561X.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55-68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Встреча князя молодого с белою лебедушкой. Фольклорный обрядовый праздник "Свадьба на Руси"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03B63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03B63">
        <w:rPr>
          <w:rFonts w:ascii="Times New Roman" w:hAnsi="Times New Roman" w:cs="Times New Roman"/>
          <w:sz w:val="24"/>
          <w:szCs w:val="24"/>
        </w:rPr>
        <w:t xml:space="preserve"> N 10. - С. 121-126</w:t>
      </w:r>
    </w:p>
    <w:p w:rsidR="007C6A72" w:rsidRDefault="007C6A72" w:rsidP="007C6A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C6A72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Шаламова, Е. И.</w:t>
      </w:r>
      <w:r w:rsidRPr="00D03B63">
        <w:rPr>
          <w:rFonts w:ascii="Times New Roman" w:hAnsi="Times New Roman" w:cs="Times New Roman"/>
          <w:sz w:val="24"/>
          <w:szCs w:val="24"/>
        </w:rPr>
        <w:t xml:space="preserve"> Пасхальное яичко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3B63">
        <w:rPr>
          <w:rFonts w:ascii="Times New Roman" w:hAnsi="Times New Roman" w:cs="Times New Roman"/>
          <w:sz w:val="24"/>
          <w:szCs w:val="24"/>
        </w:rPr>
        <w:t>азвлечение для детей старшего дошкольного возраста // Музыкальный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D03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63">
        <w:rPr>
          <w:rFonts w:ascii="Times New Roman" w:hAnsi="Times New Roman" w:cs="Times New Roman"/>
          <w:sz w:val="24"/>
          <w:szCs w:val="24"/>
        </w:rPr>
        <w:t>- С. 52-54</w:t>
      </w:r>
    </w:p>
    <w:p w:rsidR="00893883" w:rsidRPr="00893883" w:rsidRDefault="00893883" w:rsidP="008938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114EE" w:rsidRDefault="00C114EE" w:rsidP="008938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Шалыгина, М. Н.</w:t>
      </w:r>
      <w:r w:rsidRPr="00D03B63">
        <w:rPr>
          <w:rFonts w:ascii="Times New Roman" w:hAnsi="Times New Roman" w:cs="Times New Roman"/>
          <w:sz w:val="24"/>
          <w:szCs w:val="24"/>
        </w:rPr>
        <w:t xml:space="preserve"> Формирование гражданско-патриотических чувств у детей при изучении культурных традиций Кубани // Воспитатель дошкольного образовательного учреждения. - 2012. - № 2. - С. 25-28</w:t>
      </w:r>
    </w:p>
    <w:p w:rsidR="00BA5A83" w:rsidRDefault="00BA5A83" w:rsidP="005D4C70"/>
    <w:p w:rsidR="00F467E0" w:rsidRDefault="00F467E0" w:rsidP="005D4C70"/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F467E0" w:rsidRPr="00F467E0" w:rsidTr="00F46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67E0" w:rsidRPr="00F467E0" w:rsidRDefault="00F467E0" w:rsidP="00F467E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7E0" w:rsidRDefault="00F467E0" w:rsidP="005D4C70"/>
    <w:p w:rsidR="00C21C63" w:rsidRDefault="00C21C63" w:rsidP="005D4C70"/>
    <w:p w:rsidR="00C21C63" w:rsidRDefault="00C21C63" w:rsidP="005D4C70"/>
    <w:sectPr w:rsidR="00C2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825"/>
    <w:multiLevelType w:val="multilevel"/>
    <w:tmpl w:val="133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B7C10"/>
    <w:multiLevelType w:val="multilevel"/>
    <w:tmpl w:val="9F0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94E74"/>
    <w:multiLevelType w:val="multilevel"/>
    <w:tmpl w:val="E1D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F2463"/>
    <w:multiLevelType w:val="multilevel"/>
    <w:tmpl w:val="63C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D1337"/>
    <w:multiLevelType w:val="hybridMultilevel"/>
    <w:tmpl w:val="5EAA1F96"/>
    <w:lvl w:ilvl="0" w:tplc="FB9E9DB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AD76DC"/>
    <w:multiLevelType w:val="hybridMultilevel"/>
    <w:tmpl w:val="41D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0"/>
    <w:rsid w:val="002E3E29"/>
    <w:rsid w:val="00332DDC"/>
    <w:rsid w:val="005D4C70"/>
    <w:rsid w:val="007C6A72"/>
    <w:rsid w:val="00837E2C"/>
    <w:rsid w:val="00893883"/>
    <w:rsid w:val="008B5A81"/>
    <w:rsid w:val="00925C3D"/>
    <w:rsid w:val="009F04F5"/>
    <w:rsid w:val="00AB2A81"/>
    <w:rsid w:val="00B63BBB"/>
    <w:rsid w:val="00BA5A83"/>
    <w:rsid w:val="00C114EE"/>
    <w:rsid w:val="00C21C63"/>
    <w:rsid w:val="00CB262D"/>
    <w:rsid w:val="00D03B63"/>
    <w:rsid w:val="00D209AA"/>
    <w:rsid w:val="00F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524</Words>
  <Characters>4316</Characters>
  <Application>Microsoft Office Word</Application>
  <DocSecurity>0</DocSecurity>
  <Lines>134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12</cp:revision>
  <dcterms:created xsi:type="dcterms:W3CDTF">2015-01-16T08:12:00Z</dcterms:created>
  <dcterms:modified xsi:type="dcterms:W3CDTF">2016-03-17T09:23:00Z</dcterms:modified>
</cp:coreProperties>
</file>