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DA" w:rsidRDefault="00EC3193" w:rsidP="00CF58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8DA">
        <w:rPr>
          <w:rFonts w:ascii="Times New Roman" w:hAnsi="Times New Roman" w:cs="Times New Roman"/>
          <w:b/>
          <w:sz w:val="28"/>
          <w:szCs w:val="24"/>
        </w:rPr>
        <w:t>Профессиональная деформация сотрудников правоохранительных органов</w:t>
      </w:r>
      <w:proofErr w:type="gramStart"/>
      <w:r w:rsidRPr="00CF58D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CF58D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CF58DA" w:rsidRPr="00CF58DA" w:rsidRDefault="00CF58DA" w:rsidP="00CF58D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Агамиров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3193">
        <w:rPr>
          <w:rFonts w:ascii="Times New Roman" w:hAnsi="Times New Roman" w:cs="Times New Roman"/>
          <w:sz w:val="24"/>
          <w:szCs w:val="24"/>
        </w:rPr>
        <w:t xml:space="preserve"> К.В. Профессиональная деформация нравственных принципов сотрудника правоохранительных органов // Человеческий капи</w:t>
      </w:r>
      <w:r>
        <w:rPr>
          <w:rFonts w:ascii="Times New Roman" w:hAnsi="Times New Roman" w:cs="Times New Roman"/>
          <w:sz w:val="24"/>
          <w:szCs w:val="24"/>
        </w:rPr>
        <w:t>тал.</w:t>
      </w:r>
      <w:r w:rsidR="00F041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 w:rsidR="00F041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№ 2 (62).</w:t>
      </w:r>
      <w:r w:rsidR="00F0410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С. 137-146</w:t>
      </w:r>
    </w:p>
    <w:p w:rsidR="00CF58DA" w:rsidRPr="00CF58DA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193">
        <w:rPr>
          <w:rFonts w:ascii="Times New Roman" w:hAnsi="Times New Roman" w:cs="Times New Roman"/>
          <w:sz w:val="24"/>
          <w:szCs w:val="24"/>
        </w:rPr>
        <w:t>Андреев, Юрий Витальевич Сотрудники исправительных учреждений как субъекты преступлений против государственной власти и интересов государственной службы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Уголовно-правовой и криминологический аспект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12.00.08 Челябинск,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217 с.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193">
        <w:rPr>
          <w:rFonts w:ascii="Times New Roman" w:hAnsi="Times New Roman" w:cs="Times New Roman"/>
          <w:sz w:val="24"/>
          <w:szCs w:val="24"/>
        </w:rPr>
        <w:t>Ануфриева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193">
        <w:rPr>
          <w:rFonts w:ascii="Times New Roman" w:hAnsi="Times New Roman" w:cs="Times New Roman"/>
          <w:sz w:val="24"/>
          <w:szCs w:val="24"/>
        </w:rPr>
        <w:t xml:space="preserve"> Е. А. Криминалистическая характеристика преступлений, совершенных сотрудниками органов внутренних дел в связи со служебной деятельностью // Российский следователь. - 2013. - № 20. - С. 2-5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Я.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Проблемы совершенствования действующего уголовного законодательства об ответственности за служебные преступления // Российский судья.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N 5. - С. 44-46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Белослудцев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EC3193">
        <w:rPr>
          <w:rFonts w:ascii="Times New Roman" w:hAnsi="Times New Roman" w:cs="Times New Roman"/>
          <w:sz w:val="24"/>
          <w:szCs w:val="24"/>
        </w:rPr>
        <w:t xml:space="preserve"> Реализация длительных сроков лишения свободы и проблемы профилактики профессиональной деформации сотрудников правоохранительных органов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EC319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. пособие. </w:t>
      </w:r>
      <w:r w:rsidR="00CF1768">
        <w:rPr>
          <w:rFonts w:ascii="Times New Roman" w:hAnsi="Times New Roman" w:cs="Times New Roman"/>
          <w:sz w:val="24"/>
          <w:szCs w:val="24"/>
        </w:rPr>
        <w:t xml:space="preserve">- </w:t>
      </w:r>
      <w:r w:rsidRPr="00EC3193">
        <w:rPr>
          <w:rFonts w:ascii="Times New Roman" w:hAnsi="Times New Roman" w:cs="Times New Roman"/>
          <w:sz w:val="24"/>
          <w:szCs w:val="24"/>
        </w:rPr>
        <w:t>Екатеринбург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УрЮИ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, 2000. </w:t>
      </w:r>
      <w:r w:rsidR="00CF176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EC3193">
        <w:rPr>
          <w:rFonts w:ascii="Times New Roman" w:hAnsi="Times New Roman" w:cs="Times New Roman"/>
          <w:sz w:val="24"/>
          <w:szCs w:val="24"/>
        </w:rPr>
        <w:t xml:space="preserve">152 с. 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CF58DA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C3193">
        <w:rPr>
          <w:rFonts w:ascii="Times New Roman" w:hAnsi="Times New Roman" w:cs="Times New Roman"/>
          <w:sz w:val="24"/>
          <w:szCs w:val="24"/>
        </w:rPr>
        <w:t xml:space="preserve"> Ю.Е.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факторы профессиональной деформации психологов правоохранительных органов // Научное обеспечение системы повышения квалификации кадров.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№ 3 (20).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С. 17-20.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193">
        <w:rPr>
          <w:rFonts w:ascii="Times New Roman" w:hAnsi="Times New Roman" w:cs="Times New Roman"/>
          <w:sz w:val="24"/>
          <w:szCs w:val="24"/>
        </w:rPr>
        <w:t>Емельянова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193">
        <w:rPr>
          <w:rFonts w:ascii="Times New Roman" w:hAnsi="Times New Roman" w:cs="Times New Roman"/>
          <w:sz w:val="24"/>
          <w:szCs w:val="24"/>
        </w:rPr>
        <w:t xml:space="preserve"> М.В. Профессиональные деформации личности сотрудников правоохранительных органов //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№ 4 (44).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С. 103-104.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 Л.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Привлечение заведомо невиновного к уголовной ответственности как специальный вид превышения должностных полномочий // Законность. - 2015. - № 7. - С. 34-36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Магомедов, К. Р.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Криминологические аспекты злоупотреблений должностными полномочиями и превышений должностных полномочий среди работников органов внутренних дел // Пробелы в российском законодательстве. - 2014. - № 2. - С. 207-209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193">
        <w:rPr>
          <w:rFonts w:ascii="Times New Roman" w:hAnsi="Times New Roman" w:cs="Times New Roman"/>
          <w:sz w:val="24"/>
          <w:szCs w:val="24"/>
        </w:rPr>
        <w:t>Панин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193">
        <w:rPr>
          <w:rFonts w:ascii="Times New Roman" w:hAnsi="Times New Roman" w:cs="Times New Roman"/>
          <w:sz w:val="24"/>
          <w:szCs w:val="24"/>
        </w:rPr>
        <w:t xml:space="preserve"> Ю.И. Некоторые особенности практико-ориентированной профессиональной подготовки в организации образовательного процесса </w:t>
      </w:r>
      <w:r w:rsidRPr="00EC3193">
        <w:rPr>
          <w:rFonts w:ascii="Times New Roman" w:hAnsi="Times New Roman" w:cs="Times New Roman"/>
          <w:sz w:val="24"/>
          <w:szCs w:val="24"/>
        </w:rPr>
        <w:lastRenderedPageBreak/>
        <w:t>псковского филиала академии ФСИН России // Человек: преступление и наказание.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№ 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С. 182-186.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Петрищев, А. Э.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Путешествие по правоохранительной и судебной системам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[Об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уголов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. деле,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возбужд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Кузьминской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прокуратурой, по факту превышения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. полномочий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оперуполномоч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>УР ОВД "Рязанский" (Москва)] // Закон и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N 4. - С. 40-43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Попков, А.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Охрана распускает руки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[за последние полгода за превышение должностных полномочий в Первоуральске осуждены четыре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чоповца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>] // Городские вести.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2009. - 16 июля (№ 24). - С. 9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Прядеин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В.П., Кожевникова Н.В. Ответственность, ответственная зависимость и профессиональная деформация у сотрудников правоохранительных органов //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Психопедагогика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в правоохранительных органах.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№ 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С. 81-83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Рамазанов, И. Р.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Потерпевшей выплатили компенсацию за вред, причиненный преступлением милиционеров // Уголовный процесс.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>- С. 74-79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Романенко, М. А.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Некоторые аспекты уголовной ответственности должностных лиц за превышение должностных полномочий с применением насилия [Текст] //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3193">
        <w:rPr>
          <w:rFonts w:ascii="Times New Roman" w:hAnsi="Times New Roman" w:cs="Times New Roman"/>
          <w:sz w:val="24"/>
          <w:szCs w:val="24"/>
        </w:rPr>
        <w:t>правоведъ</w:t>
      </w:r>
      <w:proofErr w:type="spellEnd"/>
      <w:r w:rsidRPr="00EC3193">
        <w:rPr>
          <w:rFonts w:ascii="Times New Roman" w:hAnsi="Times New Roman" w:cs="Times New Roman"/>
          <w:sz w:val="24"/>
          <w:szCs w:val="24"/>
        </w:rPr>
        <w:t>. - 2011. - № 5. - С. 32-35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3193">
        <w:rPr>
          <w:rFonts w:ascii="Times New Roman" w:hAnsi="Times New Roman" w:cs="Times New Roman"/>
          <w:sz w:val="24"/>
          <w:szCs w:val="24"/>
        </w:rPr>
        <w:t>Российская Федерация, О судебной практике по делам о злоупотреблении должностными полномочиями и о превышении должностных полномочий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от 16 октября 2009 г. N 19 // Служба кадров и персонал.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>- С. 109-116</w:t>
      </w:r>
    </w:p>
    <w:p w:rsidR="00CF58DA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58DA">
        <w:rPr>
          <w:rFonts w:ascii="Times New Roman" w:hAnsi="Times New Roman" w:cs="Times New Roman"/>
          <w:sz w:val="24"/>
          <w:szCs w:val="24"/>
        </w:rPr>
        <w:t>Секретева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 С.</w:t>
      </w:r>
      <w:r w:rsidRPr="00CF58DA">
        <w:rPr>
          <w:rFonts w:ascii="Times New Roman" w:hAnsi="Times New Roman" w:cs="Times New Roman"/>
          <w:sz w:val="24"/>
          <w:szCs w:val="24"/>
        </w:rPr>
        <w:t xml:space="preserve"> О психологических предпосылках формирования профессионализма и профессиональной деформации личности у сотрудников органов внутренних дел // Современные гуманитарные исследования. - 2011. - N 2. - С. 190-193</w:t>
      </w:r>
    </w:p>
    <w:p w:rsidR="00CF58DA" w:rsidRPr="00CF58DA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Смелова, С. В.</w:t>
      </w:r>
      <w:r w:rsidRPr="00EC3193">
        <w:rPr>
          <w:rFonts w:ascii="Times New Roman" w:hAnsi="Times New Roman" w:cs="Times New Roman"/>
          <w:sz w:val="24"/>
          <w:szCs w:val="24"/>
        </w:rPr>
        <w:t xml:space="preserve"> Субъект квалифицированного вида превышения должностных полномочий</w:t>
      </w:r>
      <w:proofErr w:type="gramStart"/>
      <w:r w:rsidRPr="00EC319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193">
        <w:rPr>
          <w:rFonts w:ascii="Times New Roman" w:hAnsi="Times New Roman" w:cs="Times New Roman"/>
          <w:sz w:val="24"/>
          <w:szCs w:val="24"/>
        </w:rPr>
        <w:t xml:space="preserve"> (ч. 2 ст. 286 УК РФ) // Российский следователь.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>- С. 19-20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Фильченко, А. П.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О критериях оценки общественной опасности правонарушающего поведения должностных лиц пенитенциарных учреждений [Текст] // Российское правосудие. - 2013. - № 7 (87). - С. 78-82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Pr="00EC3193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Н.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Вопросы соответствия мотивации и квалификации действий сотрудников правоохранительных органов при совершении насилия // 1561-9494Вестник Саратовской государственной академии права.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>- С. 202-204</w:t>
      </w: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Халиков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Насилие при превышении должностных полномочий и принуждении к даче показаний // Уголовное право.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EC3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93">
        <w:rPr>
          <w:rFonts w:ascii="Times New Roman" w:hAnsi="Times New Roman" w:cs="Times New Roman"/>
          <w:sz w:val="24"/>
          <w:szCs w:val="24"/>
        </w:rPr>
        <w:t>- С. 49-53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Pr="00EC3193">
        <w:rPr>
          <w:rFonts w:ascii="Times New Roman" w:hAnsi="Times New Roman" w:cs="Times New Roman"/>
          <w:sz w:val="24"/>
          <w:szCs w:val="24"/>
        </w:rPr>
        <w:t xml:space="preserve"> "Превышение полномочий" как признак состава преступления // Государственная власть и местное самоуправление. - 2013. - № 10. - С. 37-40</w:t>
      </w:r>
    </w:p>
    <w:p w:rsidR="00CF58DA" w:rsidRPr="00EC3193" w:rsidRDefault="00CF58DA" w:rsidP="00CF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DA" w:rsidRPr="00EC3193" w:rsidRDefault="00CF58DA" w:rsidP="00CF58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Шнитенков, А. В.</w:t>
      </w:r>
      <w:r w:rsidRPr="00EC3193">
        <w:rPr>
          <w:rFonts w:ascii="Times New Roman" w:hAnsi="Times New Roman" w:cs="Times New Roman"/>
          <w:sz w:val="24"/>
          <w:szCs w:val="24"/>
        </w:rPr>
        <w:t xml:space="preserve"> Дифференциация наказания за насилие при превышении должностных полномочий // Российская юстиция.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C3193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C3193">
        <w:rPr>
          <w:rFonts w:ascii="Times New Roman" w:hAnsi="Times New Roman" w:cs="Times New Roman"/>
          <w:sz w:val="24"/>
          <w:szCs w:val="24"/>
        </w:rPr>
        <w:t xml:space="preserve"> N 11. - С. 31-32</w:t>
      </w:r>
    </w:p>
    <w:sectPr w:rsidR="00CF58DA" w:rsidRPr="00EC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D56"/>
    <w:multiLevelType w:val="hybridMultilevel"/>
    <w:tmpl w:val="9AF6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40B29"/>
    <w:multiLevelType w:val="hybridMultilevel"/>
    <w:tmpl w:val="1EA05CD6"/>
    <w:lvl w:ilvl="0" w:tplc="6EB48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6"/>
    <w:rsid w:val="00061128"/>
    <w:rsid w:val="00527C96"/>
    <w:rsid w:val="00591A2E"/>
    <w:rsid w:val="005D60E2"/>
    <w:rsid w:val="007C2C47"/>
    <w:rsid w:val="00A412F4"/>
    <w:rsid w:val="00B0454A"/>
    <w:rsid w:val="00BD3147"/>
    <w:rsid w:val="00C0744C"/>
    <w:rsid w:val="00CF1768"/>
    <w:rsid w:val="00CF58DA"/>
    <w:rsid w:val="00EA5310"/>
    <w:rsid w:val="00EC3193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7</cp:revision>
  <dcterms:created xsi:type="dcterms:W3CDTF">2016-03-29T07:37:00Z</dcterms:created>
  <dcterms:modified xsi:type="dcterms:W3CDTF">2016-05-05T09:03:00Z</dcterms:modified>
</cp:coreProperties>
</file>