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4" w:rsidRPr="00D70DC4" w:rsidRDefault="00D70DC4" w:rsidP="004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игра как средство социализации детей старшего д</w:t>
      </w:r>
      <w:bookmarkStart w:id="0" w:name="_GoBack"/>
      <w:bookmarkEnd w:id="0"/>
      <w:r w:rsidRPr="00D7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ошкольного возраста</w:t>
      </w:r>
      <w:proofErr w:type="gramStart"/>
      <w:r w:rsidR="0045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45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литературы</w:t>
      </w:r>
    </w:p>
    <w:p w:rsidR="00453B20" w:rsidRPr="00453B20" w:rsidRDefault="00453B20">
      <w:pPr>
        <w:rPr>
          <w:rFonts w:ascii="Times New Roman" w:hAnsi="Times New Roman" w:cs="Times New Roman"/>
          <w:sz w:val="24"/>
          <w:szCs w:val="24"/>
        </w:rPr>
      </w:pPr>
    </w:p>
    <w:p w:rsidR="00453B20" w:rsidRP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Авдулова</w:t>
      </w:r>
      <w:proofErr w:type="spellEnd"/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П. Психологическое содержание процесса социализации дошкольников // Психолог в детском саду. - 2008. - N 4. - С. 40-53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Акулова, О. В. Проблема воспитания </w:t>
      </w:r>
      <w:proofErr w:type="spellStart"/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этнотолерантности</w:t>
      </w:r>
      <w:proofErr w:type="spellEnd"/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 // Дошкольная педагогика. - 2008. - N 8. - С. 8-12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как средство активизации коммуникативной деятельности детей старшего дошкольного возраста // Начальная школа плюс до и после. - 2012. - № 3. - С. 74-78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"Коммуникация": формы организации психолого-педагогической работы // Современный детский сад. - 2011. - N 2. - С. 19-26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Коммуникативное развитие: проблемы и перспективы. [О </w:t>
      </w:r>
      <w:proofErr w:type="spellStart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</w:t>
      </w:r>
      <w:proofErr w:type="spellEnd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воспитании]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 - С. 76-82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как фактор развития диалога</w:t>
      </w:r>
      <w:proofErr w:type="gramStart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дошкольный возраст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- 2007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9-18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познание старшего дош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кольника: проблемы и их решение: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познание и социализация дошкольника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9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59-63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Густомясова</w:t>
      </w:r>
      <w:proofErr w:type="spellEnd"/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Воспитание социальной компетентности //Дошкольное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106-111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Дармодехин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</w:t>
      </w:r>
      <w:r w:rsidRPr="00C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научных исследований в области воспитания и социализации детей // Воспитание школьников. - 2015. - № 3. - С. 3-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Дармодехин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разработке современной стратегии воспитания и социализации детей // Педагогика. - 2012. - № 3. - С. 41-49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Дармодехин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институт воспитания: состояние и перспективы развития // Воспитание школьников. - 2012. - № 7. - С. 3-10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дошкольное детство</w:t>
      </w:r>
      <w:proofErr w:type="gramStart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игры на формирование коммуникативной готовности детей к обучению в школе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2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74-80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развитие детей дошкольного возраста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11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72-79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453B20">
        <w:rPr>
          <w:rFonts w:ascii="Times New Roman" w:hAnsi="Times New Roman" w:cs="Times New Roman"/>
          <w:sz w:val="24"/>
          <w:szCs w:val="24"/>
        </w:rPr>
        <w:t xml:space="preserve"> Социальное развитие детей дошкольного возраста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453B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B20">
        <w:rPr>
          <w:rFonts w:ascii="Times New Roman" w:hAnsi="Times New Roman" w:cs="Times New Roman"/>
          <w:sz w:val="24"/>
          <w:szCs w:val="24"/>
        </w:rPr>
        <w:t>- N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453B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B20">
        <w:rPr>
          <w:rFonts w:ascii="Times New Roman" w:hAnsi="Times New Roman" w:cs="Times New Roman"/>
          <w:sz w:val="24"/>
          <w:szCs w:val="24"/>
        </w:rPr>
        <w:t>- С. 72-79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Иванова, Н.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в детской субкультуре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10. - С. 70-74 </w:t>
      </w: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Р.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межличностных отношений дошкольников в коммуникативных играх // Начальная школа плюс до и после. - 2011. - N 7. - С. 60-63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Кислова, Т. Р.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межличностных отношений дошкольников в коммуникативных играх // Начальная школа плюс до и после. - 2011. - № 9. - С. 50-54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Кислова, Т. Р.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межличностных отношений дошкольников в коммуникативных играх // Начальная школа плюс до и после. - 2012. - № 1. - С. 57-58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Клемантович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П.</w:t>
      </w:r>
      <w:r w:rsidRPr="00C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 подрастающего поколения: история, теория и практика // Воспитание школьников. - 2014. - № 4. - С. 19-25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C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 детей и формирование человеческого капитала в условиях транзитивного российского общества // Вестник Московского государственного университета культуры и искусств. - 2012. - № 6. - С. 84-90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Коломийченко, Л. В.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аспекты </w:t>
      </w:r>
      <w:proofErr w:type="gram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механизмов социального развития детей дошкольного возраста</w:t>
      </w:r>
      <w:proofErr w:type="gram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культурологической парадигме образования // Вестник Московского государственного университета культуры и искусств.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84-87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Кон, И. С.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 общество: Историко-этнографическая перспектива. М. : Наука, 1988 - 271 с. ; 22 см </w:t>
      </w:r>
      <w:proofErr w:type="spellStart"/>
      <w:proofErr w:type="gram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Коноваленко, С. В.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Игра: ее значение в психической жизни ребенка и коррекционно-развивающем процессе // Корре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кционная педагогика. - 2010. - N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61-67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Коноваленко, С. В.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способности и социализация детей 5-9 лет. М.</w:t>
      </w:r>
      <w:proofErr w:type="gram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2004 - 237, [1] с. ; 21 см (Психологический практикум. </w:t>
      </w:r>
      <w:proofErr w:type="gram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Тесты) </w:t>
      </w:r>
      <w:proofErr w:type="gramEnd"/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тренинг как метод формирования коммуникативных умений у детей 4-5 лет // Педагогическое образование и наука.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4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95-97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Пирамида потребностей по А. </w:t>
      </w:r>
      <w:proofErr w:type="spellStart"/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 дошкольного детства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36-40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Кудрявцев, В.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енок в контексте культуры // 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Обруч: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ребенок, ученик. - 2008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3-6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 Т.</w:t>
      </w:r>
      <w:r w:rsidRPr="00453B20">
        <w:rPr>
          <w:rFonts w:ascii="Times New Roman" w:hAnsi="Times New Roman" w:cs="Times New Roman"/>
          <w:sz w:val="24"/>
          <w:szCs w:val="24"/>
        </w:rPr>
        <w:t xml:space="preserve"> Культурно-образовательный статус детства // СОЦИС: социологические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53B20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453B20">
        <w:rPr>
          <w:rFonts w:ascii="Times New Roman" w:hAnsi="Times New Roman" w:cs="Times New Roman"/>
          <w:sz w:val="24"/>
          <w:szCs w:val="24"/>
        </w:rPr>
        <w:t xml:space="preserve"> N 4. - С. 59-65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организации коммуникативной деятельности детей дошкольного возраста // Детский сад: теория и практика. - 2012. - № 6. - С. 96-103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Кукушкина, Е. Ю.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"коммуникация" и ее функции // Воспитатель дошкольного образовательного учреждения. - 2012. - № 11. - С. [49-56]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Кураев, Г. А.</w:t>
      </w:r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характеристики детей дошкольного и младшего школьного возраста // Мир психологии.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1. - С. 106-121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Социально-коммуникативное развитие личности ребенка в свете ФГОС дошкольного образования // Начальная школа плюс до и после. - 2014. - № 3. - С. 11-16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Л.</w:t>
      </w:r>
      <w:r w:rsidRPr="00C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 детей в современных педагогических исследованиях // Вопросы образования. - 2014. - № 3. - С. 152-173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советы к программе "Детство". СПб. : Детство-Пресс, 2001 - 302 с.</w:t>
      </w:r>
      <w:proofErr w:type="gramStart"/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(Б-ка программы "Детство")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игровой субкультуры современных дошкольников // Современный детский сад. - 2015. - № 1. - С. 5-6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Репина, Т. А.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</w:t>
      </w:r>
      <w:proofErr w:type="spell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детей. М.. Воронеж</w:t>
      </w:r>
      <w:proofErr w:type="gram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МОДЭК, 2004 - 288 с., [6] л. </w:t>
      </w:r>
      <w:proofErr w:type="spell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табл., </w:t>
      </w:r>
      <w:proofErr w:type="spell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ил., </w:t>
      </w:r>
      <w:proofErr w:type="spell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Самсонова, Л. В.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Социально-ориентированные игровые технологии как средство воспитания дошкольников // Современный детский сад. - 2013. - № 2. - С. 40-44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Ю.</w:t>
      </w:r>
      <w:r w:rsidRPr="00453B20">
        <w:rPr>
          <w:rFonts w:ascii="Times New Roman" w:hAnsi="Times New Roman" w:cs="Times New Roman"/>
          <w:sz w:val="24"/>
          <w:szCs w:val="24"/>
        </w:rPr>
        <w:t xml:space="preserve"> Социализация ребенка в век технологий // Детский сад: теория и практика. - 2014. - № 9. - С. 16-25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Е. О.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Сюжетная игра как фактор становления межличностных отношений дошкольников // Культурно-историческая психология. - 2011. - № 4. - С. 2-8 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Е.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пятилетние дети: особенности игры и психического развития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3. - С. 69-74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Е.</w:t>
      </w:r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пятилетние дети: особенности игры и психического развития. [Общая характеристика развития и описание диагностических методик] // Дошкольное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45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10. - С. 63-71: ил.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Н.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сообщество дошкольников</w:t>
      </w:r>
      <w:proofErr w:type="gramStart"/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оциокультурный проект //Дошкольное воспитание. 2009 .- N 1 .- С. 35-39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Ю.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здоровье старших дошкольников // Ребенок в детском саду.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16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5. - С. 19-25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В.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Социоигровой</w:t>
      </w:r>
      <w:proofErr w:type="spellEnd"/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организации детской деятельности // Ребенок в детском саду. - 2014. - № 6. - С. 46-48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Б.</w:t>
      </w:r>
      <w:r w:rsidRPr="0062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Жизненный путь личности: современные проблемы социализации // Гуманитарные и социально-экономические науки. - 2011. - N 4. - С. 20-23 </w:t>
      </w:r>
    </w:p>
    <w:p w:rsidR="00453B20" w:rsidRDefault="00453B20" w:rsidP="00453B2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Хмелева, О. М.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Сюжетно-ролевая игра как один из способов социализации ребенка // Дополнительное образование и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30-35 </w:t>
      </w:r>
    </w:p>
    <w:p w:rsidR="00453B20" w:rsidRDefault="00453B20" w:rsidP="00453B20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0" w:rsidRDefault="00453B20" w:rsidP="00453B20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Яппарова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Pr="00F2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основ социальной компетентности дошкольников в поликультурной среде // Дошкольное воспитание. 2009 .- N 12 .- С. 79-89 </w:t>
      </w:r>
    </w:p>
    <w:sectPr w:rsidR="0045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678"/>
    <w:multiLevelType w:val="hybridMultilevel"/>
    <w:tmpl w:val="D7F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5453"/>
    <w:multiLevelType w:val="hybridMultilevel"/>
    <w:tmpl w:val="5AAAB096"/>
    <w:lvl w:ilvl="0" w:tplc="662E8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DD"/>
    <w:rsid w:val="00043439"/>
    <w:rsid w:val="001664A7"/>
    <w:rsid w:val="001B299A"/>
    <w:rsid w:val="003814BA"/>
    <w:rsid w:val="00453B20"/>
    <w:rsid w:val="004A7436"/>
    <w:rsid w:val="00621312"/>
    <w:rsid w:val="007607DD"/>
    <w:rsid w:val="00C33A9D"/>
    <w:rsid w:val="00D70DC4"/>
    <w:rsid w:val="00F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3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356893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649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87441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1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775651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5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282757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61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657696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8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057436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2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79154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7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610979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3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947175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9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27733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08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319024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05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307008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8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421355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986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885869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676112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98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73971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59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452476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7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333172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2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431421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50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42250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54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413733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4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139221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24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750251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65585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94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533831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02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250868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635190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0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782321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2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371405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3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331266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19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810012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26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79998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57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714008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0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59295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99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071985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394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4709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27700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6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060653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73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39680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94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411177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2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121320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6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992399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90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01452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53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761769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2</cp:revision>
  <dcterms:created xsi:type="dcterms:W3CDTF">2015-06-16T05:47:00Z</dcterms:created>
  <dcterms:modified xsi:type="dcterms:W3CDTF">2016-03-24T09:12:00Z</dcterms:modified>
</cp:coreProperties>
</file>